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D491BC5"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SPS</w:t>
      </w:r>
      <w:r w:rsidR="00AE6E39">
        <w:rPr>
          <w:rFonts w:ascii="Arial" w:hAnsi="Arial" w:cs="Arial"/>
          <w:bCs/>
          <w:sz w:val="20"/>
          <w:szCs w:val="20"/>
          <w:u w:val="none"/>
          <w:lang w:val="lt-LT"/>
        </w:rPr>
        <w:t xml:space="preserve"> 2</w:t>
      </w:r>
      <w:r w:rsidRPr="00D615E4">
        <w:rPr>
          <w:rFonts w:ascii="Arial" w:hAnsi="Arial" w:cs="Arial"/>
          <w:bCs/>
          <w:sz w:val="20"/>
          <w:szCs w:val="20"/>
          <w:u w:val="none"/>
          <w:lang w:val="lt-LT"/>
        </w:rPr>
        <w:t xml:space="preserve"> priedas</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w:t>
      </w:r>
      <w:r w:rsidR="005424C1" w:rsidRPr="00D615E4">
        <w:rPr>
          <w:rFonts w:ascii="Arial" w:hAnsi="Arial" w:cs="Arial"/>
          <w:bCs/>
          <w:sz w:val="20"/>
          <w:szCs w:val="20"/>
          <w:u w:val="none"/>
        </w:rPr>
        <w:t xml:space="preserve"> </w:t>
      </w:r>
      <w:r w:rsidR="009D4784">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8C693C" w:rsidRPr="00D615E4" w14:paraId="22D5C5D2" w14:textId="77777777" w:rsidTr="00BF5565">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BF5565">
        <w:tc>
          <w:tcPr>
            <w:tcW w:w="7508" w:type="dxa"/>
            <w:gridSpan w:val="3"/>
            <w:vAlign w:val="center"/>
          </w:tcPr>
          <w:p w14:paraId="4CE47480" w14:textId="0BC6FDED" w:rsidR="003C1239" w:rsidRPr="00D615E4" w:rsidRDefault="008C693C" w:rsidP="003C1239">
            <w:pPr>
              <w:jc w:val="center"/>
              <w:rPr>
                <w:rFonts w:ascii="Arial" w:hAnsi="Arial" w:cs="Arial"/>
                <w:b/>
                <w:bCs/>
                <w:sz w:val="20"/>
                <w:szCs w:val="20"/>
              </w:rPr>
            </w:pPr>
            <w:r w:rsidRPr="00D615E4">
              <w:rPr>
                <w:rFonts w:ascii="Arial" w:hAnsi="Arial" w:cs="Arial"/>
                <w:b/>
                <w:bCs/>
                <w:sz w:val="20"/>
                <w:szCs w:val="20"/>
              </w:rPr>
              <w:t xml:space="preserve">LITGRID AB </w:t>
            </w:r>
            <w:r w:rsidR="003C1239" w:rsidRPr="003C1239">
              <w:rPr>
                <w:rFonts w:ascii="Arial" w:hAnsi="Arial" w:cs="Arial"/>
                <w:b/>
                <w:bCs/>
                <w:sz w:val="20"/>
                <w:szCs w:val="20"/>
              </w:rPr>
              <w:t>NORDBALT HVDC JUNGTIES DWDM ĮRANGOS IR PASLAUGŲ</w:t>
            </w:r>
          </w:p>
          <w:p w14:paraId="2FA9DF55" w14:textId="3F8EDAC9" w:rsidR="008C693C" w:rsidRPr="00D615E4" w:rsidRDefault="008C693C" w:rsidP="008C693C">
            <w:pPr>
              <w:jc w:val="center"/>
              <w:rPr>
                <w:rFonts w:ascii="Arial" w:hAnsi="Arial" w:cs="Arial"/>
                <w:sz w:val="20"/>
                <w:szCs w:val="20"/>
              </w:rPr>
            </w:pPr>
            <w:r w:rsidRPr="00D615E4">
              <w:rPr>
                <w:rFonts w:ascii="Arial" w:hAnsi="Arial" w:cs="Arial"/>
                <w:b/>
                <w:bCs/>
                <w:sz w:val="20"/>
                <w:szCs w:val="20"/>
              </w:rPr>
              <w:t>PIRKIMUI</w:t>
            </w:r>
          </w:p>
        </w:tc>
        <w:tc>
          <w:tcPr>
            <w:tcW w:w="7053" w:type="dxa"/>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11CB6310" w:rsidR="008C693C" w:rsidRPr="00D615E4" w:rsidRDefault="00BF5565" w:rsidP="00786AEB">
            <w:pPr>
              <w:pStyle w:val="Subtitle"/>
              <w:spacing w:before="60" w:after="60"/>
              <w:jc w:val="center"/>
              <w:rPr>
                <w:rFonts w:ascii="Arial" w:hAnsi="Arial" w:cs="Arial"/>
                <w:b/>
                <w:bCs/>
                <w:sz w:val="20"/>
                <w:szCs w:val="20"/>
                <w:u w:val="none"/>
                <w:lang w:val="en-GB"/>
              </w:rPr>
            </w:pPr>
            <w:r w:rsidRPr="00BF5565">
              <w:rPr>
                <w:rFonts w:ascii="Arial" w:hAnsi="Arial" w:cs="Arial"/>
                <w:b/>
                <w:iCs/>
                <w:sz w:val="20"/>
                <w:szCs w:val="20"/>
                <w:u w:val="none"/>
                <w:lang w:val="en-GB"/>
              </w:rPr>
              <w:t>NORDBALT JDVC JUNCTION DQDM EQUIPMENT AND SERVICES</w:t>
            </w:r>
            <w:r w:rsidRPr="00BF5565">
              <w:rPr>
                <w:rFonts w:ascii="Arial" w:hAnsi="Arial" w:cs="Arial"/>
                <w:bCs/>
                <w:i/>
                <w:sz w:val="20"/>
                <w:szCs w:val="20"/>
                <w:u w:val="none"/>
                <w:lang w:val="en-GB"/>
              </w:rPr>
              <w:t xml:space="preserve"> </w:t>
            </w:r>
            <w:r w:rsidR="006D589C" w:rsidRPr="00D615E4">
              <w:rPr>
                <w:rFonts w:ascii="Arial" w:hAnsi="Arial" w:cs="Arial"/>
                <w:b/>
                <w:bCs/>
                <w:sz w:val="20"/>
                <w:szCs w:val="20"/>
                <w:u w:val="none"/>
                <w:lang w:val="en-GB"/>
              </w:rPr>
              <w:t>BY LITGRID AB</w:t>
            </w:r>
          </w:p>
        </w:tc>
      </w:tr>
      <w:tr w:rsidR="00CA6E83" w:rsidRPr="00D615E4" w14:paraId="032D2B49" w14:textId="77777777" w:rsidTr="00BF5565">
        <w:tc>
          <w:tcPr>
            <w:tcW w:w="14561"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BF5565">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BF5565">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BF5565">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BF5565">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BF5565">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3"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BF5565">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BF5565">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BF5565">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BF5565">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BF5565">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BF5565">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BF5565">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BF5565">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142B74CB" w14:textId="3A94A0D7" w:rsidR="00CC2A3D" w:rsidRPr="00D615E4" w:rsidRDefault="008C6AFA" w:rsidP="00BF5565">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r w:rsidR="00BF5565">
              <w:rPr>
                <w:rFonts w:ascii="Arial" w:hAnsi="Arial" w:cs="Arial"/>
                <w:sz w:val="20"/>
                <w:szCs w:val="20"/>
              </w:rPr>
              <w:t>.</w:t>
            </w:r>
          </w:p>
        </w:tc>
        <w:tc>
          <w:tcPr>
            <w:tcW w:w="7053" w:type="dxa"/>
          </w:tcPr>
          <w:p w14:paraId="622C49F7" w14:textId="60BBEA2F"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BF5565">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3"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w:t>
            </w:r>
            <w:r w:rsidRPr="00713262">
              <w:rPr>
                <w:rFonts w:ascii="Arial" w:hAnsi="Arial" w:cs="Arial"/>
                <w:sz w:val="20"/>
                <w:szCs w:val="20"/>
                <w:lang w:val="en-US"/>
              </w:rPr>
              <w:lastRenderedPageBreak/>
              <w:t xml:space="preserve">shareholders will be submitted within the deadline specified by the Contracting Entity. </w:t>
            </w:r>
          </w:p>
        </w:tc>
      </w:tr>
      <w:tr w:rsidR="00921FB0" w:rsidRPr="00D615E4" w14:paraId="10576F56" w14:textId="77777777" w:rsidTr="00BF5565">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BF5565">
        <w:tc>
          <w:tcPr>
            <w:tcW w:w="988" w:type="dxa"/>
            <w:vAlign w:val="center"/>
          </w:tcPr>
          <w:p w14:paraId="0FBFC4CA" w14:textId="3873044F" w:rsidR="005038FE" w:rsidRPr="00D615E4" w:rsidRDefault="005038FE" w:rsidP="000263EB">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5</w:t>
            </w:r>
            <w:r w:rsidRPr="00D615E4">
              <w:rPr>
                <w:rFonts w:ascii="Arial" w:hAnsi="Arial" w:cs="Arial"/>
                <w:sz w:val="20"/>
                <w:szCs w:val="20"/>
              </w:rPr>
              <w:t>.</w:t>
            </w:r>
          </w:p>
        </w:tc>
        <w:tc>
          <w:tcPr>
            <w:tcW w:w="6520"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053" w:type="dxa"/>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BF5565">
        <w:tc>
          <w:tcPr>
            <w:tcW w:w="988" w:type="dxa"/>
            <w:vAlign w:val="center"/>
          </w:tcPr>
          <w:p w14:paraId="06CE8C2D" w14:textId="563C2B24" w:rsidR="005038FE" w:rsidRPr="00D615E4" w:rsidRDefault="005038FE" w:rsidP="000263EB">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5</w:t>
            </w:r>
            <w:r w:rsidRPr="00D615E4">
              <w:rPr>
                <w:rFonts w:ascii="Arial" w:hAnsi="Arial" w:cs="Arial"/>
                <w:sz w:val="20"/>
                <w:szCs w:val="20"/>
              </w:rPr>
              <w:t>.1.</w:t>
            </w:r>
          </w:p>
        </w:tc>
        <w:tc>
          <w:tcPr>
            <w:tcW w:w="6520" w:type="dxa"/>
            <w:gridSpan w:val="2"/>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053"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BF5565">
        <w:tc>
          <w:tcPr>
            <w:tcW w:w="988" w:type="dxa"/>
            <w:vAlign w:val="center"/>
          </w:tcPr>
          <w:p w14:paraId="45DA0D71" w14:textId="5ACDBFE1" w:rsidR="005038FE" w:rsidRPr="00D615E4" w:rsidRDefault="005038FE" w:rsidP="000263EB">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5</w:t>
            </w:r>
            <w:r w:rsidRPr="00D615E4">
              <w:rPr>
                <w:rFonts w:ascii="Arial" w:hAnsi="Arial" w:cs="Arial"/>
                <w:sz w:val="20"/>
                <w:szCs w:val="20"/>
              </w:rPr>
              <w:t>.2.</w:t>
            </w:r>
          </w:p>
        </w:tc>
        <w:tc>
          <w:tcPr>
            <w:tcW w:w="6520" w:type="dxa"/>
            <w:gridSpan w:val="2"/>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053"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BF5565">
        <w:tc>
          <w:tcPr>
            <w:tcW w:w="988" w:type="dxa"/>
            <w:vAlign w:val="center"/>
          </w:tcPr>
          <w:p w14:paraId="6694E4F9" w14:textId="19E7A37F" w:rsidR="005038FE" w:rsidRPr="00D615E4" w:rsidRDefault="005038FE" w:rsidP="000263EB">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5</w:t>
            </w:r>
            <w:r w:rsidRPr="00D615E4">
              <w:rPr>
                <w:rFonts w:ascii="Arial" w:hAnsi="Arial" w:cs="Arial"/>
                <w:sz w:val="20"/>
                <w:szCs w:val="20"/>
              </w:rPr>
              <w:t>.3.</w:t>
            </w:r>
          </w:p>
        </w:tc>
        <w:tc>
          <w:tcPr>
            <w:tcW w:w="6520"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053"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BF5565">
        <w:tc>
          <w:tcPr>
            <w:tcW w:w="988" w:type="dxa"/>
            <w:vAlign w:val="center"/>
          </w:tcPr>
          <w:p w14:paraId="3112F325" w14:textId="25410493" w:rsidR="00E910F9" w:rsidRPr="00D615E4" w:rsidRDefault="00E910F9" w:rsidP="00E910F9">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6</w:t>
            </w:r>
            <w:r w:rsidRPr="00D615E4">
              <w:rPr>
                <w:rFonts w:ascii="Arial" w:hAnsi="Arial" w:cs="Arial"/>
                <w:sz w:val="20"/>
                <w:szCs w:val="20"/>
              </w:rPr>
              <w:t>.</w:t>
            </w:r>
          </w:p>
        </w:tc>
        <w:tc>
          <w:tcPr>
            <w:tcW w:w="6520"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BF5565">
        <w:tc>
          <w:tcPr>
            <w:tcW w:w="988" w:type="dxa"/>
            <w:vAlign w:val="center"/>
          </w:tcPr>
          <w:p w14:paraId="5587247C" w14:textId="5FEB9FE9" w:rsidR="005038FE" w:rsidRPr="00D615E4" w:rsidRDefault="00E910F9" w:rsidP="000263EB">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520"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BF5565">
        <w:tc>
          <w:tcPr>
            <w:tcW w:w="988" w:type="dxa"/>
            <w:vAlign w:val="center"/>
          </w:tcPr>
          <w:p w14:paraId="1AF8A890" w14:textId="795BC18D" w:rsidR="005038FE" w:rsidRPr="00D615E4" w:rsidRDefault="00E910F9" w:rsidP="000263EB">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6</w:t>
            </w:r>
            <w:r w:rsidRPr="00D615E4">
              <w:rPr>
                <w:rFonts w:ascii="Arial" w:hAnsi="Arial" w:cs="Arial"/>
                <w:sz w:val="20"/>
                <w:szCs w:val="20"/>
              </w:rPr>
              <w:t>.2.</w:t>
            </w:r>
          </w:p>
        </w:tc>
        <w:tc>
          <w:tcPr>
            <w:tcW w:w="6520"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 xml:space="preserve">iekėjo siūlomų prekių gamintojas ar juos kontroliuojantys asmenys yra fiziniai asmenys, nuolat </w:t>
            </w:r>
            <w:r w:rsidRPr="00770965">
              <w:rPr>
                <w:rFonts w:ascii="Arial" w:hAnsi="Arial" w:cs="Arial"/>
                <w:sz w:val="20"/>
                <w:szCs w:val="20"/>
                <w:lang w:eastAsia="zh-CN"/>
              </w:rPr>
              <w:lastRenderedPageBreak/>
              <w:t>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 xml:space="preserve">conomic entity whose capacity is relied on, the manufacturer of the goods offered by the Supplier or the persons controlling them are natural persons residing in the </w:t>
            </w:r>
            <w:r w:rsidRPr="00B673FF">
              <w:rPr>
                <w:rFonts w:ascii="Arial" w:hAnsi="Arial" w:cs="Arial"/>
                <w:iCs/>
                <w:sz w:val="20"/>
                <w:szCs w:val="20"/>
                <w:lang w:val="en-GB"/>
              </w:rPr>
              <w:lastRenderedPageBreak/>
              <w:t>countries or territories listed in Article 92 (15) of the LPP or having the citizenship of these countries;</w:t>
            </w:r>
          </w:p>
        </w:tc>
      </w:tr>
      <w:tr w:rsidR="005038FE" w:rsidRPr="00D615E4" w14:paraId="5D2E55E4" w14:textId="77777777" w:rsidTr="00BF5565">
        <w:tc>
          <w:tcPr>
            <w:tcW w:w="988" w:type="dxa"/>
            <w:vAlign w:val="center"/>
          </w:tcPr>
          <w:p w14:paraId="1D3C4E6B" w14:textId="5ADBD833"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BF5565">
              <w:rPr>
                <w:rFonts w:ascii="Arial" w:hAnsi="Arial" w:cs="Arial"/>
                <w:sz w:val="20"/>
                <w:szCs w:val="20"/>
              </w:rPr>
              <w:t>6</w:t>
            </w:r>
            <w:r w:rsidRPr="00D615E4">
              <w:rPr>
                <w:rFonts w:ascii="Arial" w:hAnsi="Arial" w:cs="Arial"/>
                <w:sz w:val="20"/>
                <w:szCs w:val="20"/>
              </w:rPr>
              <w:t>.3.</w:t>
            </w:r>
          </w:p>
        </w:tc>
        <w:tc>
          <w:tcPr>
            <w:tcW w:w="6520"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BF5565">
        <w:tc>
          <w:tcPr>
            <w:tcW w:w="988" w:type="dxa"/>
            <w:vAlign w:val="center"/>
          </w:tcPr>
          <w:p w14:paraId="771CBA2B" w14:textId="4A83183E" w:rsidR="003D3D0B" w:rsidRPr="00D615E4" w:rsidRDefault="00A81174" w:rsidP="000263EB">
            <w:pPr>
              <w:rPr>
                <w:rFonts w:ascii="Arial" w:hAnsi="Arial" w:cs="Arial"/>
                <w:sz w:val="20"/>
                <w:szCs w:val="20"/>
              </w:rPr>
            </w:pPr>
            <w:r>
              <w:rPr>
                <w:rFonts w:ascii="Arial" w:hAnsi="Arial" w:cs="Arial"/>
                <w:sz w:val="20"/>
                <w:szCs w:val="20"/>
              </w:rPr>
              <w:t>1.</w:t>
            </w:r>
            <w:r w:rsidR="00BF5565">
              <w:rPr>
                <w:rFonts w:ascii="Arial" w:hAnsi="Arial" w:cs="Arial"/>
                <w:sz w:val="20"/>
                <w:szCs w:val="20"/>
              </w:rPr>
              <w:t>6</w:t>
            </w:r>
            <w:r>
              <w:rPr>
                <w:rFonts w:ascii="Arial" w:hAnsi="Arial" w:cs="Arial"/>
                <w:sz w:val="20"/>
                <w:szCs w:val="20"/>
              </w:rPr>
              <w:t>.4.</w:t>
            </w:r>
          </w:p>
        </w:tc>
        <w:tc>
          <w:tcPr>
            <w:tcW w:w="6520" w:type="dxa"/>
            <w:gridSpan w:val="2"/>
            <w:vAlign w:val="center"/>
          </w:tcPr>
          <w:p w14:paraId="241F064C" w14:textId="26EF8335"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F5565">
              <w:rPr>
                <w:rFonts w:ascii="Arial" w:hAnsi="Arial" w:cs="Arial"/>
                <w:sz w:val="20"/>
                <w:szCs w:val="20"/>
                <w:lang w:eastAsia="zh-CN"/>
              </w:rPr>
              <w:t>6</w:t>
            </w:r>
            <w:r w:rsidRPr="003D3D0B">
              <w:rPr>
                <w:rFonts w:ascii="Arial" w:hAnsi="Arial" w:cs="Arial"/>
                <w:sz w:val="20"/>
                <w:szCs w:val="20"/>
                <w:lang w:eastAsia="zh-CN"/>
              </w:rPr>
              <w:t>.1 ir 1.</w:t>
            </w:r>
            <w:r w:rsidR="00BF5565">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1C0C4E7F"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BF5565">
              <w:rPr>
                <w:rFonts w:ascii="Arial" w:hAnsi="Arial" w:cs="Arial"/>
                <w:sz w:val="20"/>
                <w:szCs w:val="20"/>
                <w:lang w:val="en-GB"/>
              </w:rPr>
              <w:t>6</w:t>
            </w:r>
            <w:r w:rsidRPr="003D3D0B">
              <w:rPr>
                <w:rFonts w:ascii="Arial" w:hAnsi="Arial" w:cs="Arial"/>
                <w:sz w:val="20"/>
                <w:szCs w:val="20"/>
                <w:lang w:val="en-GB"/>
              </w:rPr>
              <w:t>.1. and / or 1.</w:t>
            </w:r>
            <w:r w:rsidR="00BF5565">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BF5565">
        <w:tc>
          <w:tcPr>
            <w:tcW w:w="988" w:type="dxa"/>
            <w:vAlign w:val="center"/>
          </w:tcPr>
          <w:p w14:paraId="0ABB80CA" w14:textId="78E3233F" w:rsidR="00DE7188" w:rsidRPr="00DE7188" w:rsidRDefault="00DE7188" w:rsidP="00DE7188">
            <w:pPr>
              <w:rPr>
                <w:rFonts w:ascii="Arial" w:hAnsi="Arial" w:cs="Arial"/>
                <w:sz w:val="20"/>
                <w:szCs w:val="20"/>
              </w:rPr>
            </w:pPr>
            <w:r w:rsidRPr="00DE7188">
              <w:rPr>
                <w:rFonts w:ascii="Arial" w:hAnsi="Arial" w:cs="Arial"/>
                <w:sz w:val="20"/>
                <w:szCs w:val="20"/>
              </w:rPr>
              <w:t>1.</w:t>
            </w:r>
            <w:r w:rsidR="00BF5565">
              <w:rPr>
                <w:rFonts w:ascii="Arial" w:hAnsi="Arial" w:cs="Arial"/>
                <w:sz w:val="20"/>
                <w:szCs w:val="20"/>
              </w:rPr>
              <w:t>6</w:t>
            </w:r>
            <w:r w:rsidRPr="00DE7188">
              <w:rPr>
                <w:rFonts w:ascii="Arial" w:hAnsi="Arial" w:cs="Arial"/>
                <w:sz w:val="20"/>
                <w:szCs w:val="20"/>
              </w:rPr>
              <w:t>.5.</w:t>
            </w:r>
          </w:p>
        </w:tc>
        <w:tc>
          <w:tcPr>
            <w:tcW w:w="6520" w:type="dxa"/>
            <w:gridSpan w:val="2"/>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BF5565">
        <w:tc>
          <w:tcPr>
            <w:tcW w:w="988" w:type="dxa"/>
            <w:vAlign w:val="center"/>
          </w:tcPr>
          <w:p w14:paraId="1FD5A720" w14:textId="7EDD2F84" w:rsidR="00E910F9" w:rsidRPr="00D615E4" w:rsidRDefault="00E910F9" w:rsidP="00E910F9">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7</w:t>
            </w:r>
            <w:r w:rsidRPr="00D615E4">
              <w:rPr>
                <w:rFonts w:ascii="Arial" w:hAnsi="Arial" w:cs="Arial"/>
                <w:sz w:val="20"/>
                <w:szCs w:val="20"/>
              </w:rPr>
              <w:t>.</w:t>
            </w:r>
          </w:p>
        </w:tc>
        <w:tc>
          <w:tcPr>
            <w:tcW w:w="6520"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53"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BF5565">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520"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53"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BF5565">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520" w:type="dxa"/>
            <w:gridSpan w:val="2"/>
          </w:tcPr>
          <w:p w14:paraId="18AA85AC" w14:textId="4B6486B9" w:rsidR="00E910F9" w:rsidRPr="00BF5565" w:rsidRDefault="00E910F9" w:rsidP="00E910F9">
            <w:pPr>
              <w:jc w:val="both"/>
              <w:rPr>
                <w:rFonts w:ascii="Arial" w:hAnsi="Arial" w:cs="Arial"/>
                <w:sz w:val="20"/>
                <w:szCs w:val="20"/>
              </w:rPr>
            </w:pPr>
            <w:bookmarkStart w:id="6" w:name="_Hlk121286691"/>
            <w:r w:rsidRPr="00BF5565">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BF5565" w:rsidRPr="00BF5565">
              <w:rPr>
                <w:rFonts w:ascii="Arial" w:eastAsia="Times New Roman" w:hAnsi="Arial" w:cs="Arial"/>
                <w:color w:val="000000" w:themeColor="text1"/>
                <w:sz w:val="20"/>
                <w:szCs w:val="20"/>
                <w:lang w:eastAsia="lt-LT"/>
              </w:rPr>
              <w:t>7</w:t>
            </w:r>
            <w:r w:rsidRPr="00BF5565">
              <w:rPr>
                <w:rFonts w:ascii="Arial" w:eastAsia="Times New Roman" w:hAnsi="Arial" w:cs="Arial"/>
                <w:color w:val="000000" w:themeColor="text1"/>
                <w:sz w:val="20"/>
                <w:szCs w:val="20"/>
                <w:lang w:eastAsia="lt-LT"/>
              </w:rPr>
              <w:t xml:space="preserve"> punkto a) papunktyje nurodytam subjektui;</w:t>
            </w:r>
            <w:bookmarkEnd w:id="6"/>
          </w:p>
        </w:tc>
        <w:tc>
          <w:tcPr>
            <w:tcW w:w="7053" w:type="dxa"/>
          </w:tcPr>
          <w:p w14:paraId="60D6CFAE" w14:textId="64753C1F" w:rsidR="00E910F9" w:rsidRPr="00BF5565" w:rsidRDefault="00E910F9" w:rsidP="00B309A0">
            <w:pPr>
              <w:pStyle w:val="ListParagraph"/>
              <w:tabs>
                <w:tab w:val="left" w:pos="426"/>
              </w:tabs>
              <w:spacing w:after="60"/>
              <w:ind w:left="0"/>
              <w:jc w:val="both"/>
              <w:rPr>
                <w:rFonts w:ascii="Arial" w:hAnsi="Arial" w:cs="Arial"/>
                <w:sz w:val="20"/>
                <w:szCs w:val="20"/>
                <w:lang w:val="en-GB"/>
              </w:rPr>
            </w:pPr>
            <w:r w:rsidRPr="00BF5565">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r w:rsidR="00BF5565" w:rsidRPr="00BF5565">
              <w:rPr>
                <w:rFonts w:ascii="Arial" w:hAnsi="Arial" w:cs="Arial"/>
                <w:sz w:val="20"/>
                <w:szCs w:val="20"/>
                <w:lang w:val="en-GB"/>
              </w:rPr>
              <w:t>in Tender’s</w:t>
            </w:r>
            <w:r w:rsidRPr="00BF5565">
              <w:rPr>
                <w:rFonts w:ascii="Arial" w:hAnsi="Arial" w:cs="Arial"/>
                <w:sz w:val="20"/>
                <w:szCs w:val="20"/>
                <w:lang w:val="en-GB"/>
              </w:rPr>
              <w:t xml:space="preserve"> section 1.</w:t>
            </w:r>
            <w:r w:rsidR="00BF5565" w:rsidRPr="00BF5565">
              <w:rPr>
                <w:rFonts w:ascii="Arial" w:hAnsi="Arial" w:cs="Arial"/>
                <w:sz w:val="20"/>
                <w:szCs w:val="20"/>
                <w:lang w:val="en-GB"/>
              </w:rPr>
              <w:t>7</w:t>
            </w:r>
            <w:r w:rsidRPr="00BF5565">
              <w:rPr>
                <w:rFonts w:ascii="Arial" w:hAnsi="Arial" w:cs="Arial"/>
                <w:sz w:val="20"/>
                <w:szCs w:val="20"/>
                <w:lang w:val="en-GB"/>
              </w:rPr>
              <w:t>. point (a) of this paragraph;</w:t>
            </w:r>
          </w:p>
        </w:tc>
      </w:tr>
      <w:tr w:rsidR="00E910F9" w:rsidRPr="00D615E4" w14:paraId="5DF21C54" w14:textId="77777777" w:rsidTr="00BF5565">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520" w:type="dxa"/>
            <w:gridSpan w:val="2"/>
          </w:tcPr>
          <w:p w14:paraId="2A1BE517" w14:textId="6433BB9A" w:rsidR="00E910F9" w:rsidRPr="00BF5565" w:rsidRDefault="00E910F9" w:rsidP="00E910F9">
            <w:pPr>
              <w:jc w:val="both"/>
              <w:rPr>
                <w:rFonts w:ascii="Arial" w:hAnsi="Arial" w:cs="Arial"/>
                <w:sz w:val="20"/>
                <w:szCs w:val="20"/>
              </w:rPr>
            </w:pPr>
            <w:bookmarkStart w:id="7" w:name="_Hlk121286797"/>
            <w:r w:rsidRPr="00BF5565">
              <w:rPr>
                <w:rFonts w:ascii="Arial" w:eastAsia="Times New Roman" w:hAnsi="Arial" w:cs="Arial"/>
                <w:color w:val="000000"/>
                <w:sz w:val="20"/>
                <w:szCs w:val="20"/>
                <w:lang w:eastAsia="lt-LT"/>
              </w:rPr>
              <w:t>nei aš, nei mano atstovaujama bendrovė nėra fizinis ar juridinis asmuo, subjektas ar įstaiga, veikianti Pasiūlymo 1.</w:t>
            </w:r>
            <w:r w:rsidR="00BF5565" w:rsidRPr="00BF5565">
              <w:rPr>
                <w:rFonts w:ascii="Arial" w:eastAsia="Times New Roman" w:hAnsi="Arial" w:cs="Arial"/>
                <w:color w:val="000000"/>
                <w:sz w:val="20"/>
                <w:szCs w:val="20"/>
                <w:lang w:eastAsia="lt-LT"/>
              </w:rPr>
              <w:t>7</w:t>
            </w:r>
            <w:r w:rsidRPr="00BF5565">
              <w:rPr>
                <w:rFonts w:ascii="Arial" w:eastAsia="Times New Roman" w:hAnsi="Arial" w:cs="Arial"/>
                <w:color w:val="000000"/>
                <w:sz w:val="20"/>
                <w:szCs w:val="20"/>
                <w:lang w:eastAsia="lt-LT"/>
              </w:rPr>
              <w:t xml:space="preserve"> punkto a) arba b) papunktyje nurodyto subjekto vardu ar jo nurodymu;</w:t>
            </w:r>
            <w:bookmarkEnd w:id="7"/>
          </w:p>
        </w:tc>
        <w:tc>
          <w:tcPr>
            <w:tcW w:w="7053" w:type="dxa"/>
          </w:tcPr>
          <w:p w14:paraId="0B307B2D" w14:textId="4181AA90" w:rsidR="00E910F9" w:rsidRPr="00BF5565" w:rsidRDefault="00E910F9" w:rsidP="00B309A0">
            <w:pPr>
              <w:pStyle w:val="ListParagraph"/>
              <w:tabs>
                <w:tab w:val="left" w:pos="426"/>
              </w:tabs>
              <w:spacing w:after="60"/>
              <w:ind w:left="0"/>
              <w:jc w:val="both"/>
              <w:rPr>
                <w:rFonts w:ascii="Arial" w:hAnsi="Arial" w:cs="Arial"/>
                <w:sz w:val="20"/>
                <w:szCs w:val="20"/>
                <w:lang w:val="en-GB"/>
              </w:rPr>
            </w:pPr>
            <w:r w:rsidRPr="00BF5565">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BF5565">
              <w:rPr>
                <w:rFonts w:ascii="Arial" w:hAnsi="Arial" w:cs="Arial"/>
                <w:sz w:val="20"/>
                <w:szCs w:val="20"/>
                <w:lang w:val="en-GB"/>
              </w:rPr>
              <w:t>Tender</w:t>
            </w:r>
            <w:r w:rsidR="0062734F">
              <w:rPr>
                <w:rFonts w:ascii="Arial" w:hAnsi="Arial" w:cs="Arial"/>
                <w:sz w:val="20"/>
                <w:szCs w:val="20"/>
                <w:lang w:val="en-GB"/>
              </w:rPr>
              <w:t>’</w:t>
            </w:r>
            <w:r w:rsidRPr="00BF5565">
              <w:rPr>
                <w:rFonts w:ascii="Arial" w:hAnsi="Arial" w:cs="Arial"/>
                <w:sz w:val="20"/>
                <w:szCs w:val="20"/>
                <w:lang w:val="en-GB"/>
              </w:rPr>
              <w:t>s section 1.</w:t>
            </w:r>
            <w:r w:rsidR="00BF5565" w:rsidRPr="00BF5565">
              <w:rPr>
                <w:rFonts w:ascii="Arial" w:hAnsi="Arial" w:cs="Arial"/>
                <w:sz w:val="20"/>
                <w:szCs w:val="20"/>
                <w:lang w:val="en-GB"/>
              </w:rPr>
              <w:t>7</w:t>
            </w:r>
            <w:r w:rsidRPr="00BF5565">
              <w:rPr>
                <w:rFonts w:ascii="Arial" w:hAnsi="Arial" w:cs="Arial"/>
                <w:sz w:val="20"/>
                <w:szCs w:val="20"/>
                <w:lang w:val="en-GB"/>
              </w:rPr>
              <w:t>. point (a) or (b) above,</w:t>
            </w:r>
          </w:p>
        </w:tc>
      </w:tr>
      <w:tr w:rsidR="00E910F9" w:rsidRPr="00D615E4" w14:paraId="10CF2F63" w14:textId="77777777" w:rsidTr="00BF5565">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520" w:type="dxa"/>
            <w:gridSpan w:val="2"/>
          </w:tcPr>
          <w:p w14:paraId="304102C2" w14:textId="3429021C" w:rsidR="00E910F9" w:rsidRPr="00BF5565" w:rsidRDefault="00E910F9" w:rsidP="00E910F9">
            <w:pPr>
              <w:jc w:val="both"/>
              <w:rPr>
                <w:rFonts w:ascii="Arial" w:hAnsi="Arial" w:cs="Arial"/>
                <w:sz w:val="20"/>
                <w:szCs w:val="20"/>
              </w:rPr>
            </w:pPr>
            <w:bookmarkStart w:id="8" w:name="_Hlk121286806"/>
            <w:r w:rsidRPr="00BF5565">
              <w:rPr>
                <w:rFonts w:ascii="Arial" w:eastAsia="Times New Roman" w:hAnsi="Arial" w:cs="Arial"/>
                <w:color w:val="000000"/>
                <w:sz w:val="20"/>
                <w:szCs w:val="20"/>
                <w:lang w:eastAsia="lt-LT"/>
              </w:rPr>
              <w:t>Pasiūlymo 1.</w:t>
            </w:r>
            <w:r w:rsidR="00BF5565" w:rsidRPr="00BF5565">
              <w:rPr>
                <w:rFonts w:ascii="Arial" w:eastAsia="Times New Roman" w:hAnsi="Arial" w:cs="Arial"/>
                <w:color w:val="000000"/>
                <w:sz w:val="20"/>
                <w:szCs w:val="20"/>
                <w:lang w:eastAsia="lt-LT"/>
              </w:rPr>
              <w:t>7</w:t>
            </w:r>
            <w:r w:rsidRPr="00BF5565">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53" w:type="dxa"/>
          </w:tcPr>
          <w:p w14:paraId="49139F32" w14:textId="3FD14F0F" w:rsidR="00E910F9" w:rsidRPr="00BF5565" w:rsidRDefault="00E910F9" w:rsidP="00B309A0">
            <w:pPr>
              <w:pStyle w:val="ListParagraph"/>
              <w:tabs>
                <w:tab w:val="left" w:pos="426"/>
              </w:tabs>
              <w:spacing w:after="60"/>
              <w:ind w:left="0"/>
              <w:jc w:val="both"/>
              <w:rPr>
                <w:rFonts w:ascii="Arial" w:hAnsi="Arial" w:cs="Arial"/>
                <w:sz w:val="20"/>
                <w:szCs w:val="20"/>
                <w:lang w:val="en-GB"/>
              </w:rPr>
            </w:pPr>
            <w:r w:rsidRPr="00BF5565">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BF5565">
              <w:rPr>
                <w:rFonts w:ascii="Arial" w:hAnsi="Arial" w:cs="Arial"/>
                <w:sz w:val="20"/>
                <w:szCs w:val="20"/>
                <w:lang w:val="en-GB"/>
              </w:rPr>
              <w:t>Tender</w:t>
            </w:r>
            <w:r w:rsidRPr="00BF5565">
              <w:rPr>
                <w:rFonts w:ascii="Arial" w:hAnsi="Arial" w:cs="Arial"/>
                <w:sz w:val="20"/>
                <w:szCs w:val="20"/>
                <w:lang w:val="en-GB"/>
              </w:rPr>
              <w:t xml:space="preserve">’s </w:t>
            </w:r>
            <w:r w:rsidR="000460B8" w:rsidRPr="00BF5565">
              <w:rPr>
                <w:rFonts w:ascii="Arial" w:hAnsi="Arial" w:cs="Arial"/>
                <w:sz w:val="20"/>
                <w:szCs w:val="20"/>
                <w:lang w:val="en-GB"/>
              </w:rPr>
              <w:t>section 1.</w:t>
            </w:r>
            <w:r w:rsidR="00BF5565" w:rsidRPr="00BF5565">
              <w:rPr>
                <w:rFonts w:ascii="Arial" w:hAnsi="Arial" w:cs="Arial"/>
                <w:sz w:val="20"/>
                <w:szCs w:val="20"/>
                <w:lang w:val="en-GB"/>
              </w:rPr>
              <w:t>7</w:t>
            </w:r>
            <w:r w:rsidR="000460B8" w:rsidRPr="00BF5565">
              <w:rPr>
                <w:rFonts w:ascii="Arial" w:hAnsi="Arial" w:cs="Arial"/>
                <w:sz w:val="20"/>
                <w:szCs w:val="20"/>
                <w:lang w:val="en-GB"/>
              </w:rPr>
              <w:t>.</w:t>
            </w:r>
            <w:r w:rsidRPr="00BF5565">
              <w:rPr>
                <w:rFonts w:ascii="Arial" w:hAnsi="Arial" w:cs="Arial"/>
                <w:sz w:val="20"/>
                <w:szCs w:val="20"/>
                <w:lang w:val="en-GB"/>
              </w:rPr>
              <w:t xml:space="preserve"> points (a) to (c) .</w:t>
            </w:r>
          </w:p>
        </w:tc>
      </w:tr>
      <w:tr w:rsidR="00E910F9" w:rsidRPr="00D615E4" w14:paraId="18DA1242" w14:textId="77777777" w:rsidTr="00BF5565">
        <w:tc>
          <w:tcPr>
            <w:tcW w:w="988" w:type="dxa"/>
            <w:vAlign w:val="center"/>
          </w:tcPr>
          <w:p w14:paraId="6AB348B8" w14:textId="1F236016"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BF5565">
              <w:rPr>
                <w:rFonts w:ascii="Arial" w:hAnsi="Arial" w:cs="Arial"/>
                <w:sz w:val="20"/>
                <w:szCs w:val="20"/>
              </w:rPr>
              <w:t>8</w:t>
            </w:r>
            <w:r w:rsidRPr="00D615E4">
              <w:rPr>
                <w:rFonts w:ascii="Arial" w:hAnsi="Arial" w:cs="Arial"/>
                <w:sz w:val="20"/>
                <w:szCs w:val="20"/>
              </w:rPr>
              <w:t>.</w:t>
            </w:r>
          </w:p>
        </w:tc>
        <w:tc>
          <w:tcPr>
            <w:tcW w:w="6520"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53"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BF5565">
        <w:tc>
          <w:tcPr>
            <w:tcW w:w="988" w:type="dxa"/>
            <w:vAlign w:val="center"/>
          </w:tcPr>
          <w:p w14:paraId="66539140" w14:textId="120ABF3C" w:rsidR="00792D73" w:rsidRPr="00D615E4" w:rsidRDefault="00792D73" w:rsidP="00E910F9">
            <w:pPr>
              <w:rPr>
                <w:rFonts w:ascii="Arial" w:hAnsi="Arial" w:cs="Arial"/>
                <w:sz w:val="20"/>
                <w:szCs w:val="20"/>
              </w:rPr>
            </w:pPr>
            <w:r>
              <w:rPr>
                <w:rFonts w:ascii="Arial" w:hAnsi="Arial" w:cs="Arial"/>
                <w:sz w:val="20"/>
                <w:szCs w:val="20"/>
              </w:rPr>
              <w:t>1.</w:t>
            </w:r>
            <w:r w:rsidR="00BF5565">
              <w:rPr>
                <w:rFonts w:ascii="Arial" w:hAnsi="Arial" w:cs="Arial"/>
                <w:sz w:val="20"/>
                <w:szCs w:val="20"/>
              </w:rPr>
              <w:t>9</w:t>
            </w:r>
            <w:r w:rsidR="00921FB0">
              <w:rPr>
                <w:rFonts w:ascii="Arial" w:hAnsi="Arial" w:cs="Arial"/>
                <w:sz w:val="20"/>
                <w:szCs w:val="20"/>
              </w:rPr>
              <w:t>.</w:t>
            </w:r>
          </w:p>
        </w:tc>
        <w:tc>
          <w:tcPr>
            <w:tcW w:w="6520" w:type="dxa"/>
            <w:gridSpan w:val="2"/>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7053"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BF5565">
        <w:tc>
          <w:tcPr>
            <w:tcW w:w="988" w:type="dxa"/>
            <w:vAlign w:val="center"/>
          </w:tcPr>
          <w:p w14:paraId="6806A2E0" w14:textId="19999784" w:rsidR="00E910F9" w:rsidRPr="00D615E4" w:rsidRDefault="00E910F9" w:rsidP="00E910F9">
            <w:pPr>
              <w:rPr>
                <w:rFonts w:ascii="Arial" w:hAnsi="Arial" w:cs="Arial"/>
                <w:sz w:val="20"/>
                <w:szCs w:val="20"/>
              </w:rPr>
            </w:pPr>
            <w:r w:rsidRPr="00D615E4">
              <w:rPr>
                <w:rFonts w:ascii="Arial" w:hAnsi="Arial" w:cs="Arial"/>
                <w:sz w:val="20"/>
                <w:szCs w:val="20"/>
              </w:rPr>
              <w:t>1.</w:t>
            </w:r>
            <w:r w:rsidR="00BF5565">
              <w:rPr>
                <w:rFonts w:ascii="Arial" w:hAnsi="Arial" w:cs="Arial"/>
                <w:sz w:val="20"/>
                <w:szCs w:val="20"/>
              </w:rPr>
              <w:t>10</w:t>
            </w:r>
            <w:r w:rsidRPr="00D615E4">
              <w:rPr>
                <w:rFonts w:ascii="Arial" w:hAnsi="Arial" w:cs="Arial"/>
                <w:sz w:val="20"/>
                <w:szCs w:val="20"/>
              </w:rPr>
              <w:t>.</w:t>
            </w:r>
          </w:p>
        </w:tc>
        <w:tc>
          <w:tcPr>
            <w:tcW w:w="6520"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053"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BF5565">
        <w:tc>
          <w:tcPr>
            <w:tcW w:w="988" w:type="dxa"/>
            <w:vAlign w:val="center"/>
          </w:tcPr>
          <w:p w14:paraId="1DADD290" w14:textId="6EE56FA4"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BF5565">
              <w:rPr>
                <w:rFonts w:ascii="Arial" w:hAnsi="Arial" w:cs="Arial"/>
                <w:sz w:val="20"/>
                <w:szCs w:val="20"/>
              </w:rPr>
              <w:t>1</w:t>
            </w:r>
            <w:r w:rsidRPr="00D615E4">
              <w:rPr>
                <w:rFonts w:ascii="Arial" w:hAnsi="Arial" w:cs="Arial"/>
                <w:sz w:val="20"/>
                <w:szCs w:val="20"/>
              </w:rPr>
              <w:t>.</w:t>
            </w:r>
          </w:p>
        </w:tc>
        <w:tc>
          <w:tcPr>
            <w:tcW w:w="6520"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BF5565">
        <w:tc>
          <w:tcPr>
            <w:tcW w:w="98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520" w:type="dxa"/>
            <w:gridSpan w:val="2"/>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053"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BF5565">
        <w:tc>
          <w:tcPr>
            <w:tcW w:w="98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520" w:type="dxa"/>
            <w:gridSpan w:val="2"/>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77777777"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3F32BD4"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BF5565">
              <w:rPr>
                <w:rFonts w:ascii="Arial" w:eastAsia="Times New Roman" w:hAnsi="Arial" w:cs="Arial"/>
                <w:sz w:val="20"/>
                <w:szCs w:val="20"/>
                <w:lang w:eastAsia="lt-LT"/>
              </w:rPr>
              <w:t xml:space="preserve">. 4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19E24D68"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BF5565">
              <w:rPr>
                <w:rFonts w:ascii="Arial" w:eastAsia="Times New Roman" w:hAnsi="Arial" w:cs="Arial"/>
                <w:sz w:val="20"/>
                <w:szCs w:val="20"/>
                <w:lang w:eastAsia="lt-LT"/>
              </w:rPr>
              <w:t xml:space="preserve">p. 4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7053"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1CA32286"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BF5565">
              <w:rPr>
                <w:rFonts w:ascii="Arial" w:hAnsi="Arial" w:cs="Arial"/>
                <w:sz w:val="20"/>
                <w:szCs w:val="20"/>
                <w:lang w:val="en-GB" w:eastAsia="lt-LT"/>
              </w:rPr>
              <w:t xml:space="preserve">table 4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0113A022"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w:t>
            </w:r>
            <w:r w:rsidRPr="00BF5565">
              <w:rPr>
                <w:rFonts w:ascii="Arial" w:hAnsi="Arial" w:cs="Arial"/>
                <w:sz w:val="20"/>
                <w:szCs w:val="20"/>
                <w:lang w:val="en-GB" w:eastAsia="lt-LT"/>
              </w:rPr>
              <w:t xml:space="preserve">e 4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1B6DF51B" w14:textId="1EE2CBE2" w:rsidR="00746B56" w:rsidRPr="00BF5565" w:rsidRDefault="00746B56" w:rsidP="00BF5565">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F5565">
              <w:rPr>
                <w:rFonts w:ascii="Arial" w:hAnsi="Arial" w:cs="Arial"/>
                <w:sz w:val="20"/>
                <w:szCs w:val="20"/>
                <w:lang w:val="en-GB" w:eastAsia="lt-LT"/>
              </w:rPr>
              <w:t xml:space="preserve">4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BF5565">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520" w:type="dxa"/>
            <w:gridSpan w:val="2"/>
            <w:vAlign w:val="center"/>
          </w:tcPr>
          <w:p w14:paraId="4DA5A011" w14:textId="0AFC9E80"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7053" w:type="dxa"/>
          </w:tcPr>
          <w:p w14:paraId="65FA789A" w14:textId="5C0A42C1"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BF5565">
        <w:tc>
          <w:tcPr>
            <w:tcW w:w="98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520" w:type="dxa"/>
            <w:gridSpan w:val="2"/>
          </w:tcPr>
          <w:p w14:paraId="6EBF02FC" w14:textId="430A524D"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053" w:type="dxa"/>
          </w:tcPr>
          <w:p w14:paraId="30E27E80" w14:textId="40C624F6"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BF5565">
        <w:tc>
          <w:tcPr>
            <w:tcW w:w="98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520" w:type="dxa"/>
            <w:gridSpan w:val="2"/>
          </w:tcPr>
          <w:p w14:paraId="34B35AAF" w14:textId="23564C9F"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53" w:type="dxa"/>
          </w:tcPr>
          <w:p w14:paraId="5FAABE85" w14:textId="10D7F7FD"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by completing the below provided table:</w:t>
            </w:r>
          </w:p>
        </w:tc>
      </w:tr>
    </w:tbl>
    <w:p w14:paraId="2D199CE7" w14:textId="48516353"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3"/>
        <w:gridCol w:w="6213"/>
        <w:gridCol w:w="1506"/>
        <w:gridCol w:w="1705"/>
        <w:gridCol w:w="2344"/>
        <w:gridCol w:w="1985"/>
      </w:tblGrid>
      <w:tr w:rsidR="009D0003" w:rsidRPr="00D615E4" w14:paraId="1F4CF23D" w14:textId="77777777" w:rsidTr="003329E3">
        <w:trPr>
          <w:trHeight w:val="309"/>
        </w:trPr>
        <w:tc>
          <w:tcPr>
            <w:tcW w:w="843" w:type="dxa"/>
            <w:vAlign w:val="center"/>
          </w:tcPr>
          <w:p w14:paraId="60532432" w14:textId="77777777"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6213" w:type="dxa"/>
            <w:vAlign w:val="center"/>
          </w:tcPr>
          <w:p w14:paraId="60A3F37A" w14:textId="77777777"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0CC074B4" w14:textId="77777777"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7CCA90A0"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06" w:type="dxa"/>
          </w:tcPr>
          <w:p w14:paraId="7E943208" w14:textId="77777777" w:rsidR="00E65B0E" w:rsidRPr="00E65B0E" w:rsidRDefault="00E65B0E" w:rsidP="00E65B0E">
            <w:pPr>
              <w:spacing w:before="60" w:after="60"/>
              <w:jc w:val="center"/>
              <w:rPr>
                <w:rFonts w:ascii="Arial" w:hAnsi="Arial" w:cs="Arial"/>
                <w:b/>
                <w:bCs/>
                <w:sz w:val="20"/>
                <w:szCs w:val="20"/>
              </w:rPr>
            </w:pPr>
            <w:r w:rsidRPr="00E65B0E">
              <w:rPr>
                <w:rFonts w:ascii="Arial" w:hAnsi="Arial" w:cs="Arial"/>
                <w:b/>
                <w:bCs/>
                <w:sz w:val="20"/>
                <w:szCs w:val="20"/>
              </w:rPr>
              <w:t xml:space="preserve">Matavimo vienetai </w:t>
            </w:r>
          </w:p>
          <w:p w14:paraId="34617A2B" w14:textId="16505445" w:rsidR="009D0003" w:rsidRDefault="00E65B0E" w:rsidP="00E65B0E">
            <w:pPr>
              <w:spacing w:before="60" w:after="60"/>
              <w:jc w:val="center"/>
              <w:rPr>
                <w:rFonts w:ascii="Arial" w:hAnsi="Arial" w:cs="Arial"/>
                <w:b/>
                <w:bCs/>
                <w:sz w:val="20"/>
                <w:szCs w:val="20"/>
              </w:rPr>
            </w:pPr>
            <w:r w:rsidRPr="00E65B0E">
              <w:rPr>
                <w:rFonts w:ascii="Arial" w:hAnsi="Arial" w:cs="Arial"/>
                <w:b/>
                <w:bCs/>
                <w:sz w:val="20"/>
                <w:szCs w:val="20"/>
              </w:rPr>
              <w:t>/ Measurement units</w:t>
            </w:r>
          </w:p>
        </w:tc>
        <w:tc>
          <w:tcPr>
            <w:tcW w:w="1705" w:type="dxa"/>
          </w:tcPr>
          <w:p w14:paraId="3630609D" w14:textId="77777777" w:rsidR="009D0003" w:rsidRDefault="00E65B0E" w:rsidP="00CF2FB4">
            <w:pPr>
              <w:spacing w:before="60" w:after="60"/>
              <w:jc w:val="center"/>
              <w:rPr>
                <w:rFonts w:ascii="Arial" w:hAnsi="Arial" w:cs="Arial"/>
                <w:b/>
                <w:bCs/>
                <w:sz w:val="20"/>
                <w:szCs w:val="20"/>
              </w:rPr>
            </w:pPr>
            <w:r>
              <w:rPr>
                <w:rFonts w:ascii="Arial" w:hAnsi="Arial" w:cs="Arial"/>
                <w:b/>
                <w:bCs/>
                <w:sz w:val="20"/>
                <w:szCs w:val="20"/>
              </w:rPr>
              <w:t>Konkretus</w:t>
            </w:r>
            <w:r w:rsidR="009D0003">
              <w:rPr>
                <w:rFonts w:ascii="Arial" w:hAnsi="Arial" w:cs="Arial"/>
                <w:b/>
                <w:bCs/>
                <w:sz w:val="20"/>
                <w:szCs w:val="20"/>
              </w:rPr>
              <w:t xml:space="preserve"> kiekis</w:t>
            </w:r>
          </w:p>
          <w:p w14:paraId="08C5D3A5" w14:textId="77777777" w:rsidR="00E65B0E" w:rsidRDefault="00E65B0E" w:rsidP="00CF2FB4">
            <w:pPr>
              <w:spacing w:before="60" w:after="60"/>
              <w:jc w:val="center"/>
              <w:rPr>
                <w:rFonts w:ascii="Arial" w:hAnsi="Arial" w:cs="Arial"/>
                <w:b/>
                <w:bCs/>
                <w:sz w:val="20"/>
                <w:szCs w:val="20"/>
              </w:rPr>
            </w:pPr>
            <w:r>
              <w:rPr>
                <w:rFonts w:ascii="Arial" w:hAnsi="Arial" w:cs="Arial"/>
                <w:b/>
                <w:bCs/>
                <w:sz w:val="20"/>
                <w:szCs w:val="20"/>
              </w:rPr>
              <w:t>/</w:t>
            </w:r>
          </w:p>
          <w:p w14:paraId="592BD133" w14:textId="7D740AB9" w:rsidR="00E65B0E" w:rsidRPr="00D615E4" w:rsidRDefault="00E65B0E" w:rsidP="00CF2FB4">
            <w:pPr>
              <w:spacing w:before="60" w:after="60"/>
              <w:jc w:val="center"/>
              <w:rPr>
                <w:rFonts w:ascii="Arial" w:hAnsi="Arial" w:cs="Arial"/>
                <w:b/>
                <w:bCs/>
                <w:sz w:val="20"/>
                <w:szCs w:val="20"/>
              </w:rPr>
            </w:pPr>
            <w:r w:rsidRPr="00E65B0E">
              <w:rPr>
                <w:rFonts w:ascii="Arial" w:hAnsi="Arial" w:cs="Arial"/>
                <w:b/>
                <w:bCs/>
                <w:sz w:val="20"/>
                <w:szCs w:val="20"/>
              </w:rPr>
              <w:t>Precise amount</w:t>
            </w:r>
          </w:p>
        </w:tc>
        <w:tc>
          <w:tcPr>
            <w:tcW w:w="2344" w:type="dxa"/>
          </w:tcPr>
          <w:p w14:paraId="1A48BE90" w14:textId="77777777" w:rsidR="00E65B0E" w:rsidRPr="00E65B0E" w:rsidRDefault="00E65B0E" w:rsidP="00E65B0E">
            <w:pPr>
              <w:spacing w:before="60" w:after="60"/>
              <w:jc w:val="center"/>
              <w:rPr>
                <w:rFonts w:ascii="Arial" w:hAnsi="Arial" w:cs="Arial"/>
                <w:b/>
                <w:bCs/>
                <w:sz w:val="20"/>
                <w:szCs w:val="20"/>
              </w:rPr>
            </w:pPr>
            <w:r w:rsidRPr="00E65B0E">
              <w:rPr>
                <w:rFonts w:ascii="Arial" w:hAnsi="Arial" w:cs="Arial"/>
                <w:b/>
                <w:bCs/>
                <w:sz w:val="20"/>
                <w:szCs w:val="20"/>
              </w:rPr>
              <w:t xml:space="preserve">Įkainis, Eur be PVM </w:t>
            </w:r>
          </w:p>
          <w:p w14:paraId="73C369BC" w14:textId="77777777" w:rsidR="00E65B0E" w:rsidRPr="00E65B0E" w:rsidRDefault="00E65B0E" w:rsidP="00E65B0E">
            <w:pPr>
              <w:spacing w:before="60" w:after="60"/>
              <w:jc w:val="center"/>
              <w:rPr>
                <w:rFonts w:ascii="Arial" w:hAnsi="Arial" w:cs="Arial"/>
                <w:b/>
                <w:bCs/>
                <w:sz w:val="20"/>
                <w:szCs w:val="20"/>
              </w:rPr>
            </w:pPr>
            <w:r w:rsidRPr="00E65B0E">
              <w:rPr>
                <w:rFonts w:ascii="Arial" w:hAnsi="Arial" w:cs="Arial"/>
                <w:b/>
                <w:bCs/>
                <w:sz w:val="20"/>
                <w:szCs w:val="20"/>
              </w:rPr>
              <w:t xml:space="preserve">/ </w:t>
            </w:r>
          </w:p>
          <w:p w14:paraId="66DD4E3F" w14:textId="1805C95B" w:rsidR="009D0003" w:rsidRPr="00D615E4" w:rsidRDefault="00E65B0E" w:rsidP="00E65B0E">
            <w:pPr>
              <w:spacing w:before="60" w:after="60"/>
              <w:jc w:val="center"/>
              <w:rPr>
                <w:rFonts w:ascii="Arial" w:hAnsi="Arial" w:cs="Arial"/>
                <w:b/>
                <w:bCs/>
                <w:sz w:val="20"/>
                <w:szCs w:val="20"/>
              </w:rPr>
            </w:pPr>
            <w:r w:rsidRPr="00E65B0E">
              <w:rPr>
                <w:rFonts w:ascii="Arial" w:hAnsi="Arial" w:cs="Arial"/>
                <w:b/>
                <w:bCs/>
                <w:sz w:val="20"/>
                <w:szCs w:val="20"/>
              </w:rPr>
              <w:t>Rate in EUR, excluding VAT</w:t>
            </w:r>
            <w:r w:rsidR="0083437B">
              <w:rPr>
                <w:rFonts w:ascii="Arial" w:hAnsi="Arial" w:cs="Arial"/>
                <w:b/>
                <w:bCs/>
                <w:sz w:val="20"/>
                <w:szCs w:val="20"/>
              </w:rPr>
              <w:t>*</w:t>
            </w:r>
          </w:p>
        </w:tc>
        <w:tc>
          <w:tcPr>
            <w:tcW w:w="1985" w:type="dxa"/>
            <w:vAlign w:val="center"/>
          </w:tcPr>
          <w:p w14:paraId="7841E1E3" w14:textId="77777777" w:rsidR="0083437B" w:rsidRPr="00D615E4" w:rsidRDefault="0083437B" w:rsidP="0083437B">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14997B0" w14:textId="1283ACFD" w:rsidR="009D0003" w:rsidRPr="00D615E4" w:rsidRDefault="0083437B" w:rsidP="0083437B">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9D0003" w:rsidRPr="00D615E4" w14:paraId="4BF1E52E" w14:textId="77777777" w:rsidTr="003329E3">
        <w:trPr>
          <w:trHeight w:val="134"/>
        </w:trPr>
        <w:tc>
          <w:tcPr>
            <w:tcW w:w="843" w:type="dxa"/>
          </w:tcPr>
          <w:p w14:paraId="65F5C395" w14:textId="77777777" w:rsidR="009D0003" w:rsidRPr="00D615E4" w:rsidRDefault="009D0003" w:rsidP="00CF2FB4">
            <w:pPr>
              <w:spacing w:before="60" w:after="60"/>
              <w:jc w:val="center"/>
              <w:rPr>
                <w:rFonts w:ascii="Arial" w:hAnsi="Arial" w:cs="Arial"/>
                <w:b/>
                <w:bCs/>
                <w:sz w:val="20"/>
                <w:szCs w:val="20"/>
              </w:rPr>
            </w:pPr>
            <w:r w:rsidRPr="00D615E4">
              <w:rPr>
                <w:rFonts w:ascii="Arial" w:hAnsi="Arial" w:cs="Arial"/>
                <w:b/>
                <w:bCs/>
                <w:sz w:val="20"/>
                <w:szCs w:val="20"/>
              </w:rPr>
              <w:t>1.</w:t>
            </w:r>
          </w:p>
        </w:tc>
        <w:tc>
          <w:tcPr>
            <w:tcW w:w="6213" w:type="dxa"/>
          </w:tcPr>
          <w:p w14:paraId="3915D95E" w14:textId="5764D7D7" w:rsidR="009D0003" w:rsidRPr="00E65B0E" w:rsidRDefault="009D0003" w:rsidP="00CF2FB4">
            <w:pPr>
              <w:spacing w:before="60" w:after="60"/>
              <w:ind w:firstLine="41"/>
              <w:rPr>
                <w:rFonts w:ascii="Arial" w:hAnsi="Arial" w:cs="Arial"/>
                <w:sz w:val="20"/>
                <w:szCs w:val="20"/>
              </w:rPr>
            </w:pPr>
            <w:r w:rsidRPr="00E65B0E">
              <w:rPr>
                <w:rFonts w:ascii="Arial" w:hAnsi="Arial" w:cs="Arial"/>
                <w:sz w:val="20"/>
                <w:szCs w:val="20"/>
              </w:rPr>
              <w:t>Nordbalt HVDC jungties DWDM įranga / N</w:t>
            </w:r>
            <w:r w:rsidRPr="00E65B0E">
              <w:rPr>
                <w:rFonts w:ascii="Arial" w:hAnsi="Arial" w:cs="Arial"/>
                <w:iCs/>
                <w:sz w:val="20"/>
                <w:szCs w:val="20"/>
                <w:lang w:val="en-GB"/>
              </w:rPr>
              <w:t>ordbalt JDVC junction D</w:t>
            </w:r>
            <w:r w:rsidR="00B475FC" w:rsidRPr="00E65B0E">
              <w:rPr>
                <w:rFonts w:ascii="Arial" w:hAnsi="Arial" w:cs="Arial"/>
                <w:iCs/>
                <w:sz w:val="20"/>
                <w:szCs w:val="20"/>
                <w:lang w:val="en-GB"/>
              </w:rPr>
              <w:t>W</w:t>
            </w:r>
            <w:r w:rsidRPr="00E65B0E">
              <w:rPr>
                <w:rFonts w:ascii="Arial" w:hAnsi="Arial" w:cs="Arial"/>
                <w:iCs/>
                <w:sz w:val="20"/>
                <w:szCs w:val="20"/>
                <w:lang w:val="en-GB"/>
              </w:rPr>
              <w:t>DM equipment</w:t>
            </w:r>
          </w:p>
        </w:tc>
        <w:tc>
          <w:tcPr>
            <w:tcW w:w="1506" w:type="dxa"/>
          </w:tcPr>
          <w:p w14:paraId="69486748" w14:textId="55770658" w:rsidR="009D0003" w:rsidRPr="00B475FC" w:rsidRDefault="009D0003" w:rsidP="00345DEF">
            <w:pPr>
              <w:spacing w:before="60" w:after="60"/>
              <w:ind w:firstLine="41"/>
              <w:jc w:val="center"/>
              <w:rPr>
                <w:rFonts w:ascii="Arial" w:hAnsi="Arial" w:cs="Arial"/>
                <w:sz w:val="20"/>
                <w:szCs w:val="20"/>
              </w:rPr>
            </w:pPr>
            <w:r w:rsidRPr="00B475FC">
              <w:rPr>
                <w:rFonts w:ascii="Arial" w:hAnsi="Arial" w:cs="Arial"/>
                <w:sz w:val="20"/>
                <w:szCs w:val="20"/>
              </w:rPr>
              <w:t xml:space="preserve">Kompl. </w:t>
            </w:r>
          </w:p>
        </w:tc>
        <w:tc>
          <w:tcPr>
            <w:tcW w:w="1705" w:type="dxa"/>
          </w:tcPr>
          <w:p w14:paraId="4A72EA1C" w14:textId="523B3B67" w:rsidR="009D0003" w:rsidRPr="00B475FC" w:rsidRDefault="009D0003" w:rsidP="00345DEF">
            <w:pPr>
              <w:spacing w:before="60" w:after="60"/>
              <w:ind w:firstLine="41"/>
              <w:jc w:val="center"/>
              <w:rPr>
                <w:rFonts w:ascii="Arial" w:hAnsi="Arial" w:cs="Arial"/>
                <w:sz w:val="20"/>
                <w:szCs w:val="20"/>
              </w:rPr>
            </w:pPr>
            <w:r w:rsidRPr="00B475FC">
              <w:rPr>
                <w:rFonts w:ascii="Arial" w:hAnsi="Arial" w:cs="Arial"/>
                <w:sz w:val="20"/>
                <w:szCs w:val="20"/>
              </w:rPr>
              <w:t>1</w:t>
            </w:r>
          </w:p>
        </w:tc>
        <w:tc>
          <w:tcPr>
            <w:tcW w:w="2344" w:type="dxa"/>
          </w:tcPr>
          <w:p w14:paraId="1CFFA9EE" w14:textId="77777777" w:rsidR="009D0003" w:rsidRPr="00D615E4" w:rsidRDefault="009D0003" w:rsidP="00CF2FB4">
            <w:pPr>
              <w:spacing w:before="60" w:after="60"/>
              <w:ind w:firstLine="41"/>
              <w:rPr>
                <w:rFonts w:ascii="Arial" w:hAnsi="Arial" w:cs="Arial"/>
                <w:sz w:val="20"/>
                <w:szCs w:val="20"/>
              </w:rPr>
            </w:pPr>
          </w:p>
        </w:tc>
        <w:tc>
          <w:tcPr>
            <w:tcW w:w="1985" w:type="dxa"/>
          </w:tcPr>
          <w:p w14:paraId="1640B87A" w14:textId="530FB781" w:rsidR="009D0003" w:rsidRPr="00D615E4" w:rsidRDefault="009D0003" w:rsidP="00CF2FB4">
            <w:pPr>
              <w:spacing w:before="60" w:after="60"/>
              <w:ind w:firstLine="41"/>
              <w:rPr>
                <w:rFonts w:ascii="Arial" w:hAnsi="Arial" w:cs="Arial"/>
                <w:sz w:val="20"/>
                <w:szCs w:val="20"/>
              </w:rPr>
            </w:pPr>
          </w:p>
        </w:tc>
      </w:tr>
      <w:tr w:rsidR="009D0003" w:rsidRPr="00D615E4" w14:paraId="4754CEF0" w14:textId="77777777" w:rsidTr="003329E3">
        <w:tc>
          <w:tcPr>
            <w:tcW w:w="843" w:type="dxa"/>
          </w:tcPr>
          <w:p w14:paraId="1E1C5AB1" w14:textId="4BD1E0EA" w:rsidR="009D0003" w:rsidRPr="00D615E4" w:rsidRDefault="009D0003" w:rsidP="00CF2FB4">
            <w:pPr>
              <w:spacing w:before="60" w:after="60"/>
              <w:jc w:val="center"/>
              <w:rPr>
                <w:rFonts w:ascii="Arial" w:hAnsi="Arial" w:cs="Arial"/>
                <w:b/>
                <w:bCs/>
                <w:sz w:val="20"/>
                <w:szCs w:val="20"/>
              </w:rPr>
            </w:pPr>
            <w:r>
              <w:rPr>
                <w:rFonts w:ascii="Arial" w:hAnsi="Arial" w:cs="Arial"/>
                <w:b/>
                <w:bCs/>
                <w:sz w:val="20"/>
                <w:szCs w:val="20"/>
              </w:rPr>
              <w:t>2.</w:t>
            </w:r>
          </w:p>
        </w:tc>
        <w:tc>
          <w:tcPr>
            <w:tcW w:w="6213" w:type="dxa"/>
          </w:tcPr>
          <w:p w14:paraId="40CFF6DE" w14:textId="2612052C" w:rsidR="009D0003" w:rsidRPr="00E65B0E" w:rsidRDefault="009D0003" w:rsidP="00CF2FB4">
            <w:pPr>
              <w:spacing w:before="60" w:after="60"/>
              <w:ind w:firstLine="41"/>
              <w:rPr>
                <w:rFonts w:ascii="Arial" w:hAnsi="Arial" w:cs="Arial"/>
                <w:sz w:val="20"/>
                <w:szCs w:val="20"/>
              </w:rPr>
            </w:pPr>
            <w:r w:rsidRPr="00E65B0E">
              <w:rPr>
                <w:rFonts w:ascii="Arial" w:hAnsi="Arial" w:cs="Arial"/>
                <w:sz w:val="20"/>
                <w:szCs w:val="20"/>
              </w:rPr>
              <w:t xml:space="preserve">Nordbalt HVDC jungties </w:t>
            </w:r>
            <w:r w:rsidRPr="00E65B0E">
              <w:rPr>
                <w:rFonts w:ascii="Arial" w:hAnsi="Arial" w:cs="Arial"/>
                <w:kern w:val="2"/>
                <w:sz w:val="20"/>
              </w:rPr>
              <w:t xml:space="preserve">DWDM palaikymo paslaugos / </w:t>
            </w:r>
            <w:r w:rsidRPr="00E65B0E">
              <w:rPr>
                <w:rFonts w:ascii="Arial" w:hAnsi="Arial" w:cs="Arial"/>
                <w:sz w:val="20"/>
                <w:szCs w:val="20"/>
              </w:rPr>
              <w:t>N</w:t>
            </w:r>
            <w:r w:rsidRPr="00E65B0E">
              <w:rPr>
                <w:rFonts w:ascii="Arial" w:hAnsi="Arial" w:cs="Arial"/>
                <w:iCs/>
                <w:sz w:val="20"/>
                <w:szCs w:val="20"/>
                <w:lang w:val="en-GB"/>
              </w:rPr>
              <w:t>ordbalt JDVC junction D</w:t>
            </w:r>
            <w:r w:rsidR="00B475FC" w:rsidRPr="00E65B0E">
              <w:rPr>
                <w:rFonts w:ascii="Arial" w:hAnsi="Arial" w:cs="Arial"/>
                <w:iCs/>
                <w:sz w:val="20"/>
                <w:szCs w:val="20"/>
                <w:lang w:val="en-GB"/>
              </w:rPr>
              <w:t>W</w:t>
            </w:r>
            <w:r w:rsidRPr="00E65B0E">
              <w:rPr>
                <w:rFonts w:ascii="Arial" w:hAnsi="Arial" w:cs="Arial"/>
                <w:iCs/>
                <w:sz w:val="20"/>
                <w:szCs w:val="20"/>
                <w:lang w:val="en-GB"/>
              </w:rPr>
              <w:t>DM support services</w:t>
            </w:r>
          </w:p>
        </w:tc>
        <w:tc>
          <w:tcPr>
            <w:tcW w:w="1506" w:type="dxa"/>
          </w:tcPr>
          <w:p w14:paraId="6FDE7044" w14:textId="4125407D" w:rsidR="009D0003" w:rsidRDefault="00E65B0E" w:rsidP="00345DEF">
            <w:pPr>
              <w:spacing w:before="60" w:after="60"/>
              <w:ind w:firstLine="41"/>
              <w:jc w:val="center"/>
              <w:rPr>
                <w:rFonts w:ascii="Arial" w:hAnsi="Arial" w:cs="Arial"/>
                <w:sz w:val="20"/>
                <w:szCs w:val="20"/>
              </w:rPr>
            </w:pPr>
            <w:r>
              <w:rPr>
                <w:rFonts w:ascii="Arial" w:hAnsi="Arial" w:cs="Arial"/>
                <w:sz w:val="20"/>
                <w:szCs w:val="20"/>
              </w:rPr>
              <w:t xml:space="preserve">Metai </w:t>
            </w:r>
          </w:p>
        </w:tc>
        <w:tc>
          <w:tcPr>
            <w:tcW w:w="1705" w:type="dxa"/>
          </w:tcPr>
          <w:p w14:paraId="59D15CEA" w14:textId="0C4C6881" w:rsidR="009D0003" w:rsidRPr="00D615E4" w:rsidRDefault="00E65B0E" w:rsidP="00345DEF">
            <w:pPr>
              <w:spacing w:before="60" w:after="60"/>
              <w:ind w:firstLine="41"/>
              <w:jc w:val="center"/>
              <w:rPr>
                <w:rFonts w:ascii="Arial" w:hAnsi="Arial" w:cs="Arial"/>
                <w:sz w:val="20"/>
                <w:szCs w:val="20"/>
              </w:rPr>
            </w:pPr>
            <w:r>
              <w:rPr>
                <w:rFonts w:ascii="Arial" w:hAnsi="Arial" w:cs="Arial"/>
                <w:sz w:val="20"/>
                <w:szCs w:val="20"/>
              </w:rPr>
              <w:t>5</w:t>
            </w:r>
          </w:p>
        </w:tc>
        <w:tc>
          <w:tcPr>
            <w:tcW w:w="2344" w:type="dxa"/>
          </w:tcPr>
          <w:p w14:paraId="46F9ECE0" w14:textId="77777777" w:rsidR="009D0003" w:rsidRPr="00D615E4" w:rsidRDefault="009D0003" w:rsidP="00CF2FB4">
            <w:pPr>
              <w:spacing w:before="60" w:after="60"/>
              <w:ind w:firstLine="41"/>
              <w:rPr>
                <w:rFonts w:ascii="Arial" w:hAnsi="Arial" w:cs="Arial"/>
                <w:sz w:val="20"/>
                <w:szCs w:val="20"/>
              </w:rPr>
            </w:pPr>
          </w:p>
        </w:tc>
        <w:tc>
          <w:tcPr>
            <w:tcW w:w="1985" w:type="dxa"/>
          </w:tcPr>
          <w:p w14:paraId="053E6FD4" w14:textId="1726CFAD" w:rsidR="009D0003" w:rsidRPr="00D615E4" w:rsidRDefault="009D0003" w:rsidP="00CF2FB4">
            <w:pPr>
              <w:spacing w:before="60" w:after="60"/>
              <w:ind w:firstLine="41"/>
              <w:rPr>
                <w:rFonts w:ascii="Arial" w:hAnsi="Arial" w:cs="Arial"/>
                <w:sz w:val="20"/>
                <w:szCs w:val="20"/>
              </w:rPr>
            </w:pPr>
          </w:p>
        </w:tc>
      </w:tr>
      <w:tr w:rsidR="002C35B1" w:rsidRPr="00D615E4" w14:paraId="60D313F4" w14:textId="77777777" w:rsidTr="003329E3">
        <w:tc>
          <w:tcPr>
            <w:tcW w:w="12611" w:type="dxa"/>
            <w:gridSpan w:val="5"/>
          </w:tcPr>
          <w:p w14:paraId="3FEE31CC" w14:textId="7C5AF3C0" w:rsidR="002C35B1" w:rsidRDefault="002C35B1" w:rsidP="00E65B0E">
            <w:pPr>
              <w:spacing w:before="60" w:after="60"/>
              <w:ind w:firstLine="41"/>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1985" w:type="dxa"/>
          </w:tcPr>
          <w:p w14:paraId="47995808" w14:textId="77777777" w:rsidR="002C35B1" w:rsidRPr="00D615E4" w:rsidRDefault="002C35B1" w:rsidP="00E65B0E">
            <w:pPr>
              <w:spacing w:before="60" w:after="60"/>
              <w:ind w:firstLine="41"/>
              <w:rPr>
                <w:rFonts w:ascii="Arial" w:hAnsi="Arial" w:cs="Arial"/>
                <w:sz w:val="20"/>
                <w:szCs w:val="20"/>
              </w:rPr>
            </w:pPr>
          </w:p>
        </w:tc>
      </w:tr>
      <w:tr w:rsidR="002C35B1" w:rsidRPr="00D615E4" w14:paraId="783D95A5" w14:textId="77777777" w:rsidTr="003329E3">
        <w:tc>
          <w:tcPr>
            <w:tcW w:w="12611" w:type="dxa"/>
            <w:gridSpan w:val="5"/>
          </w:tcPr>
          <w:p w14:paraId="0902DED7" w14:textId="31CEE487" w:rsidR="002C35B1" w:rsidRPr="00D615E4" w:rsidRDefault="002C35B1" w:rsidP="00E65B0E">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VAT, Eur**</w:t>
            </w:r>
          </w:p>
        </w:tc>
        <w:tc>
          <w:tcPr>
            <w:tcW w:w="1985" w:type="dxa"/>
          </w:tcPr>
          <w:p w14:paraId="4E2B8FEF" w14:textId="7D011CB8" w:rsidR="002C35B1" w:rsidRPr="00D615E4" w:rsidRDefault="002C35B1" w:rsidP="00E65B0E">
            <w:pPr>
              <w:spacing w:before="60" w:after="60"/>
              <w:ind w:firstLine="41"/>
              <w:jc w:val="center"/>
              <w:rPr>
                <w:rFonts w:ascii="Arial" w:hAnsi="Arial" w:cs="Arial"/>
                <w:sz w:val="20"/>
                <w:szCs w:val="20"/>
              </w:rPr>
            </w:pPr>
          </w:p>
        </w:tc>
      </w:tr>
      <w:tr w:rsidR="002C35B1" w:rsidRPr="00D615E4" w14:paraId="5CC97A2B" w14:textId="77777777" w:rsidTr="003329E3">
        <w:tc>
          <w:tcPr>
            <w:tcW w:w="12611" w:type="dxa"/>
            <w:gridSpan w:val="5"/>
          </w:tcPr>
          <w:p w14:paraId="6DA2C244" w14:textId="657A83FE" w:rsidR="002C35B1" w:rsidRPr="00D615E4" w:rsidRDefault="002C35B1" w:rsidP="00E65B0E">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0083437B" w:rsidRPr="00D615E4">
              <w:rPr>
                <w:rFonts w:ascii="Arial" w:hAnsi="Arial" w:cs="Arial"/>
                <w:b/>
                <w:bCs/>
                <w:sz w:val="20"/>
                <w:szCs w:val="20"/>
                <w:vertAlign w:val="superscript"/>
                <w:lang w:val="en-GB"/>
              </w:rPr>
              <w:footnoteReference w:id="10"/>
            </w:r>
            <w:r w:rsidR="0083437B"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1985" w:type="dxa"/>
          </w:tcPr>
          <w:p w14:paraId="18039721" w14:textId="5C370983" w:rsidR="002C35B1" w:rsidRPr="00D615E4" w:rsidRDefault="002C35B1" w:rsidP="00E65B0E">
            <w:pPr>
              <w:spacing w:before="60" w:after="60"/>
              <w:ind w:firstLine="41"/>
              <w:jc w:val="center"/>
              <w:rPr>
                <w:rFonts w:ascii="Arial" w:hAnsi="Arial" w:cs="Arial"/>
                <w:sz w:val="20"/>
                <w:szCs w:val="20"/>
              </w:rPr>
            </w:pPr>
          </w:p>
        </w:tc>
      </w:tr>
    </w:tbl>
    <w:p w14:paraId="3860B1C4" w14:textId="5ED4BC86"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w:t>
      </w:r>
      <w:r w:rsidR="00231541">
        <w:rPr>
          <w:rFonts w:ascii="Arial" w:hAnsi="Arial" w:cs="Arial"/>
          <w:i/>
          <w:iCs/>
          <w:sz w:val="20"/>
          <w:szCs w:val="20"/>
        </w:rPr>
        <w:t>Kaina</w:t>
      </w:r>
      <w:r w:rsidRPr="00D615E4">
        <w:rPr>
          <w:rFonts w:ascii="Arial" w:hAnsi="Arial" w:cs="Arial"/>
          <w:i/>
          <w:iCs/>
          <w:sz w:val="20"/>
          <w:szCs w:val="20"/>
        </w:rPr>
        <w:t xml:space="preserve"> turi būti pateikiam</w:t>
      </w:r>
      <w:r w:rsidR="00231541">
        <w:rPr>
          <w:rFonts w:ascii="Arial" w:hAnsi="Arial" w:cs="Arial"/>
          <w:i/>
          <w:iCs/>
          <w:sz w:val="20"/>
          <w:szCs w:val="20"/>
        </w:rPr>
        <w:t xml:space="preserve">a </w:t>
      </w:r>
      <w:r w:rsidRPr="00D615E4">
        <w:rPr>
          <w:rFonts w:ascii="Arial" w:hAnsi="Arial" w:cs="Arial"/>
          <w:i/>
          <w:iCs/>
          <w:sz w:val="20"/>
          <w:szCs w:val="20"/>
        </w:rPr>
        <w:t>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 xml:space="preserve">The </w:t>
      </w:r>
      <w:r w:rsidR="00231541">
        <w:rPr>
          <w:rFonts w:ascii="Arial" w:hAnsi="Arial" w:cs="Arial"/>
          <w:i/>
          <w:iCs/>
          <w:sz w:val="20"/>
          <w:szCs w:val="20"/>
          <w:lang w:val="en-GB"/>
        </w:rPr>
        <w:t>price</w:t>
      </w:r>
      <w:r w:rsidR="008A33EE" w:rsidRPr="00D615E4">
        <w:rPr>
          <w:rFonts w:ascii="Arial" w:hAnsi="Arial" w:cs="Arial"/>
          <w:i/>
          <w:iCs/>
          <w:sz w:val="20"/>
          <w:szCs w:val="20"/>
          <w:lang w:val="en-GB"/>
        </w:rPr>
        <w:t xml:space="preserve"> </w:t>
      </w:r>
      <w:r w:rsidR="00BA2F2A">
        <w:rPr>
          <w:rFonts w:ascii="Arial" w:hAnsi="Arial" w:cs="Arial"/>
          <w:i/>
          <w:iCs/>
          <w:sz w:val="20"/>
          <w:szCs w:val="20"/>
          <w:lang w:val="en-GB"/>
        </w:rPr>
        <w:t>is</w:t>
      </w:r>
      <w:r w:rsidR="008A33EE" w:rsidRPr="00D615E4">
        <w:rPr>
          <w:rFonts w:ascii="Arial" w:hAnsi="Arial" w:cs="Arial"/>
          <w:i/>
          <w:iCs/>
          <w:sz w:val="20"/>
          <w:szCs w:val="20"/>
          <w:lang w:val="en-GB"/>
        </w:rPr>
        <w:t xml:space="preserve"> to be submitted at the preciseness of not more than two digits after the comma.</w:t>
      </w:r>
    </w:p>
    <w:p w14:paraId="6257FD3F" w14:textId="5D05B3EB"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r w:rsidRPr="00D615E4">
        <w:rPr>
          <w:rFonts w:ascii="Arial" w:hAnsi="Arial" w:cs="Arial"/>
          <w:i/>
          <w:iCs/>
          <w:sz w:val="20"/>
          <w:szCs w:val="20"/>
        </w:rPr>
        <w:t>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CF2FB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lastRenderedPageBreak/>
              <w:t>4</w:t>
            </w:r>
            <w:r w:rsidR="00DB02F6" w:rsidRPr="00D615E4">
              <w:rPr>
                <w:rFonts w:ascii="Arial" w:hAnsi="Arial" w:cs="Arial"/>
                <w:sz w:val="20"/>
                <w:szCs w:val="20"/>
              </w:rPr>
              <w:t>.1.</w:t>
            </w:r>
          </w:p>
        </w:tc>
        <w:tc>
          <w:tcPr>
            <w:tcW w:w="6520" w:type="dxa"/>
            <w:vAlign w:val="center"/>
          </w:tcPr>
          <w:p w14:paraId="3087C0B3" w14:textId="2CFE7319" w:rsidR="00DB02F6" w:rsidRPr="00BA2F2A" w:rsidRDefault="00DB02F6" w:rsidP="00D615E4">
            <w:pPr>
              <w:rPr>
                <w:rFonts w:ascii="Arial" w:hAnsi="Arial" w:cs="Arial"/>
                <w:b/>
                <w:bCs/>
                <w:sz w:val="20"/>
                <w:szCs w:val="20"/>
              </w:rPr>
            </w:pPr>
            <w:r w:rsidRPr="00BA2F2A">
              <w:rPr>
                <w:rFonts w:ascii="Arial" w:hAnsi="Arial" w:cs="Arial"/>
                <w:sz w:val="20"/>
                <w:szCs w:val="20"/>
              </w:rPr>
              <w:t>Pasiūlymas galioja 3 mėnesius</w:t>
            </w:r>
            <w:r w:rsidR="00B216B4" w:rsidRPr="00BA2F2A">
              <w:rPr>
                <w:rFonts w:ascii="Arial" w:hAnsi="Arial" w:cs="Arial"/>
                <w:sz w:val="20"/>
                <w:szCs w:val="20"/>
              </w:rPr>
              <w:t xml:space="preserve"> </w:t>
            </w:r>
            <w:r w:rsidRPr="00BA2F2A">
              <w:rPr>
                <w:rFonts w:ascii="Arial" w:hAnsi="Arial" w:cs="Arial"/>
                <w:sz w:val="20"/>
                <w:szCs w:val="20"/>
              </w:rPr>
              <w:t xml:space="preserve">nuo </w:t>
            </w:r>
            <w:r w:rsidRPr="00BA2F2A">
              <w:rPr>
                <w:rFonts w:ascii="Arial" w:hAnsi="Arial" w:cs="Arial"/>
                <w:b/>
                <w:sz w:val="20"/>
                <w:szCs w:val="20"/>
              </w:rPr>
              <w:t xml:space="preserve">Pasiūlymo </w:t>
            </w:r>
            <w:r w:rsidRPr="00BA2F2A">
              <w:rPr>
                <w:rFonts w:ascii="Arial" w:hAnsi="Arial" w:cs="Arial"/>
                <w:sz w:val="20"/>
                <w:szCs w:val="20"/>
              </w:rPr>
              <w:t>pateikimo termino pabaigos.</w:t>
            </w:r>
            <w:r w:rsidR="00B216B4" w:rsidRPr="00BA2F2A">
              <w:rPr>
                <w:rFonts w:ascii="Arial" w:hAnsi="Arial" w:cs="Arial"/>
                <w:sz w:val="20"/>
                <w:szCs w:val="20"/>
              </w:rPr>
              <w:t xml:space="preserve"> </w:t>
            </w:r>
          </w:p>
        </w:tc>
        <w:tc>
          <w:tcPr>
            <w:tcW w:w="7052" w:type="dxa"/>
            <w:vAlign w:val="center"/>
          </w:tcPr>
          <w:p w14:paraId="62F86958" w14:textId="4086E225" w:rsidR="00DB02F6" w:rsidRPr="00BA2F2A" w:rsidRDefault="00B812C8" w:rsidP="00D615E4">
            <w:pPr>
              <w:rPr>
                <w:rFonts w:ascii="Arial" w:hAnsi="Arial" w:cs="Arial"/>
                <w:b/>
                <w:bCs/>
                <w:sz w:val="20"/>
                <w:szCs w:val="20"/>
                <w:lang w:val="en-GB"/>
              </w:rPr>
            </w:pPr>
            <w:r w:rsidRPr="00BA2F2A">
              <w:rPr>
                <w:rFonts w:ascii="Arial" w:hAnsi="Arial" w:cs="Arial"/>
                <w:sz w:val="20"/>
                <w:szCs w:val="20"/>
                <w:lang w:val="en-US"/>
              </w:rPr>
              <w:t>The Tender is valid for 3 months</w:t>
            </w:r>
            <w:r w:rsidR="00BA2F2A" w:rsidRPr="00BA2F2A">
              <w:rPr>
                <w:rFonts w:ascii="Arial" w:hAnsi="Arial" w:cs="Arial"/>
                <w:sz w:val="20"/>
                <w:szCs w:val="20"/>
                <w:lang w:val="en-US"/>
              </w:rPr>
              <w:t xml:space="preserve"> </w:t>
            </w:r>
            <w:r w:rsidRPr="00BA2F2A">
              <w:rPr>
                <w:rFonts w:ascii="Arial" w:hAnsi="Arial" w:cs="Arial"/>
                <w:sz w:val="20"/>
                <w:szCs w:val="20"/>
                <w:lang w:val="en-US"/>
              </w:rPr>
              <w:t xml:space="preserve">since the final deadline for submission of the </w:t>
            </w:r>
            <w:r w:rsidRPr="00BA2F2A">
              <w:rPr>
                <w:rFonts w:ascii="Arial" w:hAnsi="Arial" w:cs="Arial"/>
                <w:b/>
                <w:bCs/>
                <w:sz w:val="20"/>
                <w:szCs w:val="20"/>
                <w:lang w:val="en-US"/>
              </w:rPr>
              <w:t>Tender</w:t>
            </w:r>
            <w:r w:rsidRPr="00BA2F2A">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CF2FB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CF2FB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7990F5AA" w:rsidR="00D37D90" w:rsidRPr="00D648E2" w:rsidRDefault="00D37D90" w:rsidP="00D37D90">
            <w:pPr>
              <w:jc w:val="both"/>
              <w:rPr>
                <w:rFonts w:ascii="Arial" w:hAnsi="Arial" w:cs="Arial"/>
                <w:sz w:val="20"/>
                <w:szCs w:val="20"/>
              </w:rPr>
            </w:pPr>
            <w:r w:rsidRPr="00D648E2">
              <w:rPr>
                <w:rFonts w:ascii="Arial" w:hAnsi="Arial" w:cs="Arial"/>
                <w:sz w:val="20"/>
                <w:szCs w:val="20"/>
              </w:rPr>
              <w:t>Visas Tiekėjo Pasiūlymas negali būti laikomas konfidencialia informacija</w:t>
            </w:r>
            <w:r w:rsidRPr="00D648E2">
              <w:rPr>
                <w:rStyle w:val="FootnoteReference"/>
                <w:rFonts w:ascii="Arial" w:hAnsi="Arial" w:cs="Arial"/>
                <w:sz w:val="20"/>
                <w:szCs w:val="20"/>
              </w:rPr>
              <w:footnoteReference w:id="11"/>
            </w:r>
            <w:r w:rsidRPr="00D648E2">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D648E2">
              <w:rPr>
                <w:rFonts w:ascii="Arial" w:hAnsi="Arial" w:cs="Arial"/>
                <w:sz w:val="20"/>
                <w:szCs w:val="20"/>
                <w:u w:val="single"/>
              </w:rPr>
              <w:t>galimas laimėtojas/laimėtojas</w:t>
            </w:r>
            <w:r w:rsidRPr="00D648E2">
              <w:rPr>
                <w:rFonts w:ascii="Arial" w:hAnsi="Arial" w:cs="Arial"/>
                <w:sz w:val="20"/>
                <w:szCs w:val="20"/>
              </w:rPr>
              <w:t xml:space="preserve"> užpildant SPS </w:t>
            </w:r>
            <w:r w:rsidR="00D648E2" w:rsidRPr="00D648E2">
              <w:rPr>
                <w:rFonts w:ascii="Arial" w:hAnsi="Arial" w:cs="Arial"/>
                <w:sz w:val="20"/>
                <w:szCs w:val="20"/>
              </w:rPr>
              <w:t>8</w:t>
            </w:r>
            <w:r w:rsidRPr="00D648E2">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D648E2">
              <w:rPr>
                <w:rStyle w:val="FootnoteReference"/>
                <w:rFonts w:ascii="Arial" w:hAnsi="Arial" w:cs="Arial"/>
                <w:sz w:val="20"/>
                <w:szCs w:val="20"/>
              </w:rPr>
              <w:footnoteReference w:id="12"/>
            </w:r>
            <w:r w:rsidRPr="00D648E2">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D648E2" w:rsidRDefault="00D37D90" w:rsidP="00D37D90">
            <w:pPr>
              <w:jc w:val="both"/>
              <w:rPr>
                <w:rFonts w:ascii="Arial" w:hAnsi="Arial" w:cs="Arial"/>
                <w:sz w:val="20"/>
                <w:szCs w:val="20"/>
              </w:rPr>
            </w:pPr>
            <w:bookmarkStart w:id="14" w:name="_Hlk150171737"/>
            <w:r w:rsidRPr="00D648E2">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D648E2">
              <w:rPr>
                <w:rFonts w:ascii="Arial" w:hAnsi="Arial" w:cs="Arial"/>
                <w:sz w:val="20"/>
                <w:szCs w:val="20"/>
              </w:rPr>
              <w:t>5</w:t>
            </w:r>
            <w:r w:rsidRPr="00D648E2">
              <w:rPr>
                <w:rFonts w:ascii="Arial" w:hAnsi="Arial" w:cs="Arial"/>
                <w:sz w:val="20"/>
                <w:szCs w:val="20"/>
              </w:rPr>
              <w:t>.2. punkte arba kai Tiekėjas buvo paprašytas pagrįsti Pasiūlymo informacijos konfidencialumą ir per Perkančiojo subjekto nustatytą terminą to nepadarė.</w:t>
            </w:r>
            <w:bookmarkEnd w:id="14"/>
            <w:r w:rsidRPr="00D648E2">
              <w:rPr>
                <w:rFonts w:ascii="Arial" w:hAnsi="Arial" w:cs="Arial"/>
                <w:sz w:val="20"/>
                <w:szCs w:val="20"/>
              </w:rPr>
              <w:t xml:space="preserve"> </w:t>
            </w:r>
          </w:p>
          <w:p w14:paraId="7EB44F3F" w14:textId="22728C1D" w:rsidR="00D37D90" w:rsidRPr="00D648E2" w:rsidRDefault="00D37D90" w:rsidP="00D37D90">
            <w:pPr>
              <w:jc w:val="both"/>
              <w:rPr>
                <w:rFonts w:ascii="Arial" w:hAnsi="Arial" w:cs="Arial"/>
                <w:sz w:val="20"/>
                <w:szCs w:val="20"/>
                <w:lang w:eastAsia="zh-CN"/>
              </w:rPr>
            </w:pPr>
          </w:p>
        </w:tc>
        <w:tc>
          <w:tcPr>
            <w:tcW w:w="7052" w:type="dxa"/>
          </w:tcPr>
          <w:p w14:paraId="44FA5720" w14:textId="6E775C45" w:rsidR="00D37D90" w:rsidRPr="00D648E2" w:rsidRDefault="00D37D90" w:rsidP="00D37D90">
            <w:pPr>
              <w:jc w:val="both"/>
              <w:rPr>
                <w:rFonts w:ascii="Arial" w:hAnsi="Arial" w:cs="Arial"/>
                <w:sz w:val="20"/>
                <w:szCs w:val="20"/>
                <w:lang w:val="en-GB"/>
              </w:rPr>
            </w:pPr>
            <w:bookmarkStart w:id="15" w:name="_Hlk27650022"/>
            <w:r w:rsidRPr="00D648E2">
              <w:rPr>
                <w:rFonts w:ascii="Arial" w:hAnsi="Arial" w:cs="Arial"/>
                <w:sz w:val="20"/>
                <w:szCs w:val="20"/>
                <w:lang w:val="en-GB"/>
              </w:rPr>
              <w:t>The entire Tender of the Supplier may not be considered confidential</w:t>
            </w:r>
            <w:r w:rsidRPr="00D648E2">
              <w:rPr>
                <w:rStyle w:val="FootnoteReference"/>
                <w:rFonts w:ascii="Arial" w:hAnsi="Arial" w:cs="Arial"/>
                <w:sz w:val="20"/>
                <w:szCs w:val="20"/>
                <w:lang w:val="en-GB"/>
              </w:rPr>
              <w:footnoteReference w:id="13"/>
            </w:r>
            <w:r w:rsidRPr="00D648E2">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D648E2">
              <w:rPr>
                <w:rFonts w:ascii="Arial" w:hAnsi="Arial" w:cs="Arial"/>
                <w:sz w:val="20"/>
                <w:szCs w:val="20"/>
                <w:lang w:val="en-GB"/>
              </w:rPr>
              <w:t xml:space="preserve">Confidential information of the Tender must be provided </w:t>
            </w:r>
            <w:r w:rsidRPr="00D648E2">
              <w:rPr>
                <w:rFonts w:ascii="Arial" w:hAnsi="Arial" w:cs="Arial"/>
                <w:sz w:val="20"/>
                <w:szCs w:val="20"/>
                <w:u w:val="single"/>
                <w:lang w:val="en-GB"/>
              </w:rPr>
              <w:t>by the potential winner / winner</w:t>
            </w:r>
            <w:r w:rsidRPr="00D648E2">
              <w:rPr>
                <w:rFonts w:ascii="Arial" w:hAnsi="Arial" w:cs="Arial"/>
                <w:sz w:val="20"/>
                <w:szCs w:val="20"/>
                <w:lang w:val="en-GB"/>
              </w:rPr>
              <w:t xml:space="preserve"> at the request of the Contracting Entity by completing Annex No. </w:t>
            </w:r>
            <w:r w:rsidR="00D648E2" w:rsidRPr="00D648E2">
              <w:rPr>
                <w:rFonts w:ascii="Arial" w:hAnsi="Arial" w:cs="Arial"/>
                <w:sz w:val="20"/>
                <w:szCs w:val="20"/>
                <w:lang w:val="en-GB"/>
              </w:rPr>
              <w:t>8</w:t>
            </w:r>
            <w:r w:rsidRPr="00D648E2">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D648E2">
              <w:rPr>
                <w:rStyle w:val="FootnoteReference"/>
                <w:rFonts w:ascii="Arial" w:hAnsi="Arial" w:cs="Arial"/>
                <w:sz w:val="20"/>
                <w:szCs w:val="20"/>
                <w:lang w:val="en-GB"/>
              </w:rPr>
              <w:footnoteReference w:id="14"/>
            </w:r>
            <w:r w:rsidRPr="00D648E2">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D648E2" w:rsidRDefault="00D37D90" w:rsidP="00D37D90">
            <w:pPr>
              <w:jc w:val="both"/>
              <w:rPr>
                <w:rFonts w:ascii="Arial" w:hAnsi="Arial" w:cs="Arial"/>
                <w:sz w:val="20"/>
                <w:szCs w:val="20"/>
              </w:rPr>
            </w:pPr>
            <w:r w:rsidRPr="00D648E2">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D648E2">
              <w:rPr>
                <w:rFonts w:ascii="Arial" w:hAnsi="Arial" w:cs="Arial"/>
                <w:sz w:val="20"/>
                <w:szCs w:val="20"/>
                <w:lang w:val="en-GB"/>
              </w:rPr>
              <w:t>5</w:t>
            </w:r>
            <w:r w:rsidRPr="00D648E2">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3A2DCDB4"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5"/>
            </w:r>
            <w:r w:rsidRPr="00D615E4">
              <w:rPr>
                <w:rFonts w:ascii="Arial" w:hAnsi="Arial" w:cs="Arial"/>
                <w:sz w:val="20"/>
                <w:szCs w:val="20"/>
              </w:rPr>
              <w:t xml:space="preserve"> (toliau – VPT) bei teismų formuojama praktika.</w:t>
            </w:r>
          </w:p>
        </w:tc>
        <w:tc>
          <w:tcPr>
            <w:tcW w:w="7052" w:type="dxa"/>
          </w:tcPr>
          <w:p w14:paraId="2FA7F4DD" w14:textId="5F4376B4"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r w:rsidR="00D648E2" w:rsidRPr="00D615E4">
              <w:rPr>
                <w:rFonts w:ascii="Arial" w:eastAsia="Times New Roman" w:hAnsi="Arial" w:cs="Arial"/>
                <w:sz w:val="20"/>
                <w:szCs w:val="20"/>
                <w:lang w:val="en-US"/>
              </w:rPr>
              <w:t>that</w:t>
            </w:r>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6"/>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lastRenderedPageBreak/>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7"/>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E060C" w14:textId="77777777" w:rsidR="000239F0" w:rsidRDefault="000239F0" w:rsidP="00792C08">
      <w:pPr>
        <w:spacing w:after="0" w:line="240" w:lineRule="auto"/>
      </w:pPr>
      <w:r>
        <w:separator/>
      </w:r>
    </w:p>
  </w:endnote>
  <w:endnote w:type="continuationSeparator" w:id="0">
    <w:p w14:paraId="2A871F0B" w14:textId="77777777" w:rsidR="000239F0" w:rsidRDefault="000239F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1CE83" w14:textId="77777777" w:rsidR="000239F0" w:rsidRDefault="000239F0" w:rsidP="00792C08">
      <w:pPr>
        <w:spacing w:after="0" w:line="240" w:lineRule="auto"/>
      </w:pPr>
      <w:r>
        <w:separator/>
      </w:r>
    </w:p>
  </w:footnote>
  <w:footnote w:type="continuationSeparator" w:id="0">
    <w:p w14:paraId="5E93F9E9" w14:textId="77777777" w:rsidR="000239F0" w:rsidRDefault="000239F0" w:rsidP="00792C08">
      <w:pPr>
        <w:spacing w:after="0" w:line="240" w:lineRule="auto"/>
      </w:pPr>
      <w:r>
        <w:continuationSeparator/>
      </w:r>
    </w:p>
  </w:footnote>
  <w:footnote w:id="1">
    <w:p w14:paraId="65377C19" w14:textId="2DCAB537" w:rsidR="00921FB0" w:rsidRPr="00E6720F" w:rsidRDefault="00921FB0"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6090328F" w14:textId="310A75D6" w:rsidR="0083437B" w:rsidRPr="0083437B" w:rsidRDefault="0083437B" w:rsidP="0083437B">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w:t>
      </w:r>
      <w:r w:rsidRPr="0083437B">
        <w:rPr>
          <w:rFonts w:ascii="Arial" w:hAnsi="Arial" w:cs="Arial"/>
          <w:sz w:val="16"/>
          <w:szCs w:val="16"/>
        </w:rPr>
        <w:t>urodyto konkretaus kiekio.</w:t>
      </w:r>
    </w:p>
  </w:footnote>
  <w:footnote w:id="8">
    <w:p w14:paraId="16F09130" w14:textId="274CC011" w:rsidR="0083437B" w:rsidRPr="00D132F6" w:rsidRDefault="0083437B" w:rsidP="0083437B">
      <w:pPr>
        <w:pStyle w:val="FootnoteText"/>
        <w:jc w:val="both"/>
        <w:rPr>
          <w:rFonts w:ascii="Arial" w:hAnsi="Arial" w:cs="Arial"/>
        </w:rPr>
      </w:pPr>
      <w:r w:rsidRPr="0083437B">
        <w:rPr>
          <w:rStyle w:val="FootnoteReference"/>
          <w:rFonts w:ascii="Arial" w:hAnsi="Arial" w:cs="Arial"/>
          <w:sz w:val="16"/>
          <w:szCs w:val="16"/>
          <w:lang w:val="en-GB"/>
        </w:rPr>
        <w:footnoteRef/>
      </w:r>
      <w:r w:rsidRPr="0083437B">
        <w:rPr>
          <w:rFonts w:ascii="Arial" w:hAnsi="Arial" w:cs="Arial"/>
          <w:sz w:val="16"/>
          <w:szCs w:val="16"/>
          <w:lang w:val="en-GB"/>
        </w:rPr>
        <w:t xml:space="preserve"> The price in EUR excluding VAT is calculated by multiplying the rate in EUR excluding VAT with the indicated</w:t>
      </w:r>
      <w:r>
        <w:rPr>
          <w:rFonts w:ascii="Arial" w:hAnsi="Arial" w:cs="Arial"/>
          <w:sz w:val="16"/>
          <w:szCs w:val="16"/>
          <w:lang w:val="en-GB"/>
        </w:rPr>
        <w:t xml:space="preserve"> </w:t>
      </w:r>
      <w:r w:rsidRPr="0083437B">
        <w:rPr>
          <w:rFonts w:ascii="Arial" w:hAnsi="Arial" w:cs="Arial"/>
          <w:sz w:val="16"/>
          <w:szCs w:val="16"/>
          <w:lang w:val="en-GB"/>
        </w:rPr>
        <w:t>precise amou</w:t>
      </w:r>
      <w:r w:rsidRPr="00D132F6">
        <w:rPr>
          <w:rFonts w:ascii="Arial" w:hAnsi="Arial" w:cs="Arial"/>
          <w:sz w:val="16"/>
          <w:szCs w:val="16"/>
          <w:lang w:val="en-GB"/>
        </w:rPr>
        <w:t>nt.</w:t>
      </w:r>
    </w:p>
  </w:footnote>
  <w:footnote w:id="9">
    <w:p w14:paraId="5284418B" w14:textId="77777777" w:rsidR="002C35B1" w:rsidRPr="0083437B" w:rsidRDefault="002C35B1"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w:t>
      </w:r>
      <w:r w:rsidRPr="0083437B">
        <w:rPr>
          <w:rFonts w:ascii="Arial" w:hAnsi="Arial" w:cs="Arial"/>
          <w:sz w:val="16"/>
          <w:szCs w:val="16"/>
        </w:rPr>
        <w:t xml:space="preserve">turi apimti visas išlaidas, visus mokesčius ir apmokestinimus, mokėtinus pagal galiojančius Lietuvos Respublikos įstatymus. </w:t>
      </w:r>
    </w:p>
    <w:p w14:paraId="36D35587" w14:textId="3AB1F689" w:rsidR="002C35B1" w:rsidRPr="0083437B" w:rsidRDefault="002C35B1" w:rsidP="00A952DE">
      <w:pPr>
        <w:pStyle w:val="FootnoteText"/>
        <w:jc w:val="both"/>
        <w:rPr>
          <w:rFonts w:ascii="Arial" w:hAnsi="Arial" w:cs="Arial"/>
          <w:sz w:val="16"/>
          <w:szCs w:val="16"/>
        </w:rPr>
      </w:pPr>
      <w:r w:rsidRPr="0083437B">
        <w:rPr>
          <w:rFonts w:ascii="Arial" w:hAnsi="Arial" w:cs="Arial"/>
          <w:sz w:val="16"/>
          <w:szCs w:val="16"/>
        </w:rPr>
        <w:t xml:space="preserve">Jei Tiekėjas nėra PVM mokėtojas arba </w:t>
      </w:r>
      <w:r w:rsidRPr="0083437B">
        <w:rPr>
          <w:rFonts w:ascii="Arial" w:hAnsi="Arial" w:cs="Arial"/>
          <w:iCs/>
          <w:sz w:val="16"/>
          <w:szCs w:val="16"/>
        </w:rPr>
        <w:t>prekės / paslaugos</w:t>
      </w:r>
      <w:r w:rsidRPr="0083437B">
        <w:rPr>
          <w:rFonts w:ascii="Arial" w:hAnsi="Arial" w:cs="Arial"/>
          <w:i/>
          <w:sz w:val="16"/>
          <w:szCs w:val="16"/>
        </w:rPr>
        <w:t xml:space="preserve"> </w:t>
      </w:r>
      <w:r w:rsidRPr="0083437B">
        <w:rPr>
          <w:rFonts w:ascii="Arial" w:hAnsi="Arial" w:cs="Arial"/>
          <w:sz w:val="16"/>
          <w:szCs w:val="16"/>
        </w:rPr>
        <w:t>yra neapmokestinami PVM pagal Lietuvos Respublikos pridėtinės vertės mokesčio įstatymą, grafoje „PVM</w:t>
      </w:r>
      <w:r w:rsidRPr="0083437B">
        <w:rPr>
          <w:rFonts w:ascii="Arial" w:hAnsi="Arial" w:cs="Arial"/>
          <w:bCs/>
          <w:sz w:val="16"/>
          <w:szCs w:val="16"/>
        </w:rPr>
        <w:t>“ rašoma – 0, o grafoje „Pasiūlymo kaina Eur su PVM“ įrašoma ta pati suma kaip ir grafoje „Pasiūlymo kaina Eur be PVM“.</w:t>
      </w:r>
      <w:r w:rsidRPr="0083437B">
        <w:rPr>
          <w:rFonts w:ascii="Arial" w:hAnsi="Arial" w:cs="Arial"/>
          <w:b/>
          <w:bCs/>
          <w:sz w:val="16"/>
          <w:szCs w:val="16"/>
        </w:rPr>
        <w:t xml:space="preserve"> Jei Tiekėjas nėra PVM mokėtojas arba prekėms / paslaugoms nėra taikomas PVM arba taikomas lengvatinis PVM, Tiekėjas turi nurodyti PVM netaikymo ar lengvatinio PVM taikymo pagrindimą.</w:t>
      </w:r>
    </w:p>
  </w:footnote>
  <w:footnote w:id="10">
    <w:p w14:paraId="2826945F" w14:textId="77777777" w:rsidR="0083437B" w:rsidRPr="00D132F6" w:rsidRDefault="0083437B" w:rsidP="0083437B">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6B16C5F8" w14:textId="6EDA0022" w:rsidR="0083437B" w:rsidRPr="00D132F6" w:rsidRDefault="0083437B" w:rsidP="0083437B">
      <w:pPr>
        <w:pStyle w:val="FootnoteText"/>
        <w:jc w:val="both"/>
        <w:rPr>
          <w:rFonts w:ascii="Arial" w:hAnsi="Arial" w:cs="Arial"/>
        </w:rPr>
      </w:pPr>
      <w:r w:rsidRPr="00D132F6">
        <w:rPr>
          <w:rFonts w:ascii="Arial" w:hAnsi="Arial" w:cs="Arial"/>
          <w:sz w:val="16"/>
          <w:szCs w:val="16"/>
          <w:lang w:val="en-GB"/>
        </w:rPr>
        <w:t>In case the Supplier is not a V</w:t>
      </w:r>
      <w:r w:rsidRPr="0083437B">
        <w:rPr>
          <w:rFonts w:ascii="Arial" w:hAnsi="Arial" w:cs="Arial"/>
          <w:sz w:val="16"/>
          <w:szCs w:val="16"/>
          <w:lang w:val="en-GB"/>
        </w:rPr>
        <w:t>AT payer or the goods/ services are not subject to VAT in accordance with the Law on Value Added Tax of the Republic of Lithuania, 0 is written in the column “VAT”</w:t>
      </w:r>
      <w:r w:rsidRPr="0083437B">
        <w:rPr>
          <w:rFonts w:ascii="Arial" w:hAnsi="Arial" w:cs="Arial"/>
          <w:bCs/>
          <w:sz w:val="16"/>
          <w:szCs w:val="16"/>
          <w:lang w:val="en-GB"/>
        </w:rPr>
        <w:t>, while in the column “Tender price in EUR including VAT” the same sum as listed under the column “Tender price in EUR not including VAT” shall be indicated.</w:t>
      </w:r>
      <w:r w:rsidRPr="0083437B">
        <w:rPr>
          <w:rFonts w:ascii="Arial" w:hAnsi="Arial" w:cs="Arial"/>
          <w:b/>
          <w:bCs/>
          <w:sz w:val="16"/>
          <w:szCs w:val="16"/>
          <w:lang w:val="en-GB"/>
        </w:rPr>
        <w:t xml:space="preserve"> In case the Supplier is not a VAT payer or the goods/ services are not subject to VAT or a VAT concession is applicable, the Supplier shall be liable to indicate the grounds for exemption of VAT ap</w:t>
      </w:r>
      <w:r w:rsidRPr="00D132F6">
        <w:rPr>
          <w:rFonts w:ascii="Arial" w:hAnsi="Arial" w:cs="Arial"/>
          <w:b/>
          <w:bCs/>
          <w:sz w:val="16"/>
          <w:szCs w:val="16"/>
          <w:lang w:val="en-GB"/>
        </w:rPr>
        <w:t>plication or a VAT concession.</w:t>
      </w:r>
    </w:p>
  </w:footnote>
  <w:footnote w:id="11">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2">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3">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4">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5">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6">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7">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39F0"/>
    <w:rsid w:val="000263EB"/>
    <w:rsid w:val="00026926"/>
    <w:rsid w:val="00027881"/>
    <w:rsid w:val="0003717E"/>
    <w:rsid w:val="00042531"/>
    <w:rsid w:val="000460B8"/>
    <w:rsid w:val="0005784A"/>
    <w:rsid w:val="0009784D"/>
    <w:rsid w:val="000E3EA9"/>
    <w:rsid w:val="000E46E7"/>
    <w:rsid w:val="000F1911"/>
    <w:rsid w:val="00110D63"/>
    <w:rsid w:val="00114E26"/>
    <w:rsid w:val="001243F2"/>
    <w:rsid w:val="00142563"/>
    <w:rsid w:val="0014490C"/>
    <w:rsid w:val="00146191"/>
    <w:rsid w:val="0017637F"/>
    <w:rsid w:val="00176582"/>
    <w:rsid w:val="001801FD"/>
    <w:rsid w:val="00180B03"/>
    <w:rsid w:val="0018349B"/>
    <w:rsid w:val="001A1EA1"/>
    <w:rsid w:val="001A3BE8"/>
    <w:rsid w:val="001C2C5E"/>
    <w:rsid w:val="002079C8"/>
    <w:rsid w:val="0021026F"/>
    <w:rsid w:val="00216C4B"/>
    <w:rsid w:val="00231541"/>
    <w:rsid w:val="0023303F"/>
    <w:rsid w:val="0024770D"/>
    <w:rsid w:val="002B6735"/>
    <w:rsid w:val="002B7F20"/>
    <w:rsid w:val="002C35B1"/>
    <w:rsid w:val="002C45E2"/>
    <w:rsid w:val="002D4407"/>
    <w:rsid w:val="002E6299"/>
    <w:rsid w:val="00304E90"/>
    <w:rsid w:val="00312C69"/>
    <w:rsid w:val="003329E3"/>
    <w:rsid w:val="00337996"/>
    <w:rsid w:val="00345DEF"/>
    <w:rsid w:val="00366838"/>
    <w:rsid w:val="00391CC1"/>
    <w:rsid w:val="003A3D9A"/>
    <w:rsid w:val="003A42A3"/>
    <w:rsid w:val="003B5042"/>
    <w:rsid w:val="003C085F"/>
    <w:rsid w:val="003C1239"/>
    <w:rsid w:val="003D3D0B"/>
    <w:rsid w:val="003F49D9"/>
    <w:rsid w:val="0040218D"/>
    <w:rsid w:val="00407FF5"/>
    <w:rsid w:val="00430435"/>
    <w:rsid w:val="004423DA"/>
    <w:rsid w:val="00445EF8"/>
    <w:rsid w:val="004A1E4A"/>
    <w:rsid w:val="004B2CD8"/>
    <w:rsid w:val="004B38C7"/>
    <w:rsid w:val="004D4F93"/>
    <w:rsid w:val="004E0B75"/>
    <w:rsid w:val="004E769E"/>
    <w:rsid w:val="005038FE"/>
    <w:rsid w:val="00511965"/>
    <w:rsid w:val="005424C1"/>
    <w:rsid w:val="005444E3"/>
    <w:rsid w:val="00562ED2"/>
    <w:rsid w:val="00567B7D"/>
    <w:rsid w:val="005A3DCA"/>
    <w:rsid w:val="005C6837"/>
    <w:rsid w:val="005D7598"/>
    <w:rsid w:val="0060306B"/>
    <w:rsid w:val="006079E4"/>
    <w:rsid w:val="0061583D"/>
    <w:rsid w:val="0062734F"/>
    <w:rsid w:val="0065350D"/>
    <w:rsid w:val="0066677A"/>
    <w:rsid w:val="006749C0"/>
    <w:rsid w:val="006A6685"/>
    <w:rsid w:val="006B0060"/>
    <w:rsid w:val="006B0895"/>
    <w:rsid w:val="006D589C"/>
    <w:rsid w:val="006E09B0"/>
    <w:rsid w:val="007050FB"/>
    <w:rsid w:val="00705BC7"/>
    <w:rsid w:val="007127CA"/>
    <w:rsid w:val="00713262"/>
    <w:rsid w:val="0073167B"/>
    <w:rsid w:val="00734539"/>
    <w:rsid w:val="00735A02"/>
    <w:rsid w:val="00741FED"/>
    <w:rsid w:val="00746B56"/>
    <w:rsid w:val="00771412"/>
    <w:rsid w:val="007727E3"/>
    <w:rsid w:val="00786AEB"/>
    <w:rsid w:val="00792C08"/>
    <w:rsid w:val="00792D73"/>
    <w:rsid w:val="007B6BFE"/>
    <w:rsid w:val="007D4853"/>
    <w:rsid w:val="007D76C7"/>
    <w:rsid w:val="007E20AA"/>
    <w:rsid w:val="008045E0"/>
    <w:rsid w:val="00813814"/>
    <w:rsid w:val="00814EF1"/>
    <w:rsid w:val="00824525"/>
    <w:rsid w:val="008313E3"/>
    <w:rsid w:val="00832606"/>
    <w:rsid w:val="0083437B"/>
    <w:rsid w:val="008528D0"/>
    <w:rsid w:val="00863485"/>
    <w:rsid w:val="0086486F"/>
    <w:rsid w:val="008A33EE"/>
    <w:rsid w:val="008A5363"/>
    <w:rsid w:val="008B4D6D"/>
    <w:rsid w:val="008C47D2"/>
    <w:rsid w:val="008C693C"/>
    <w:rsid w:val="008C6AFA"/>
    <w:rsid w:val="008D1271"/>
    <w:rsid w:val="008D29B6"/>
    <w:rsid w:val="00903317"/>
    <w:rsid w:val="00921FB0"/>
    <w:rsid w:val="00922378"/>
    <w:rsid w:val="009458A8"/>
    <w:rsid w:val="009518FE"/>
    <w:rsid w:val="0095357A"/>
    <w:rsid w:val="00956CBB"/>
    <w:rsid w:val="009619BF"/>
    <w:rsid w:val="00971189"/>
    <w:rsid w:val="00985F72"/>
    <w:rsid w:val="009B25ED"/>
    <w:rsid w:val="009B472F"/>
    <w:rsid w:val="009D0003"/>
    <w:rsid w:val="009D415D"/>
    <w:rsid w:val="009D4784"/>
    <w:rsid w:val="009D6098"/>
    <w:rsid w:val="009E0829"/>
    <w:rsid w:val="009E2D95"/>
    <w:rsid w:val="009F5290"/>
    <w:rsid w:val="00A27A2A"/>
    <w:rsid w:val="00A3735D"/>
    <w:rsid w:val="00A6358F"/>
    <w:rsid w:val="00A81174"/>
    <w:rsid w:val="00A952DE"/>
    <w:rsid w:val="00AA374F"/>
    <w:rsid w:val="00AA3D94"/>
    <w:rsid w:val="00AB4B94"/>
    <w:rsid w:val="00AB6D98"/>
    <w:rsid w:val="00AD0F3B"/>
    <w:rsid w:val="00AE6E39"/>
    <w:rsid w:val="00B01D39"/>
    <w:rsid w:val="00B02AA8"/>
    <w:rsid w:val="00B14E34"/>
    <w:rsid w:val="00B216B4"/>
    <w:rsid w:val="00B309A0"/>
    <w:rsid w:val="00B40CD5"/>
    <w:rsid w:val="00B43ADB"/>
    <w:rsid w:val="00B43E95"/>
    <w:rsid w:val="00B460E7"/>
    <w:rsid w:val="00B475FC"/>
    <w:rsid w:val="00B812C8"/>
    <w:rsid w:val="00B85580"/>
    <w:rsid w:val="00BA2F2A"/>
    <w:rsid w:val="00BC7D7F"/>
    <w:rsid w:val="00BD35DB"/>
    <w:rsid w:val="00BE702D"/>
    <w:rsid w:val="00BF4C9F"/>
    <w:rsid w:val="00BF5565"/>
    <w:rsid w:val="00C22A58"/>
    <w:rsid w:val="00C45EEE"/>
    <w:rsid w:val="00C57E81"/>
    <w:rsid w:val="00CA6E83"/>
    <w:rsid w:val="00CB39F5"/>
    <w:rsid w:val="00CB3A48"/>
    <w:rsid w:val="00CC2A3D"/>
    <w:rsid w:val="00CC36B4"/>
    <w:rsid w:val="00CE668E"/>
    <w:rsid w:val="00CF2FB4"/>
    <w:rsid w:val="00D01B1F"/>
    <w:rsid w:val="00D02F36"/>
    <w:rsid w:val="00D132F6"/>
    <w:rsid w:val="00D20922"/>
    <w:rsid w:val="00D26C3D"/>
    <w:rsid w:val="00D37D90"/>
    <w:rsid w:val="00D44DA1"/>
    <w:rsid w:val="00D528F9"/>
    <w:rsid w:val="00D615E4"/>
    <w:rsid w:val="00D648E2"/>
    <w:rsid w:val="00D81606"/>
    <w:rsid w:val="00D87B7A"/>
    <w:rsid w:val="00DA4347"/>
    <w:rsid w:val="00DB02F6"/>
    <w:rsid w:val="00DB4CFA"/>
    <w:rsid w:val="00DB6DF6"/>
    <w:rsid w:val="00DC4CDE"/>
    <w:rsid w:val="00DC5DD1"/>
    <w:rsid w:val="00DD1AE4"/>
    <w:rsid w:val="00DE0159"/>
    <w:rsid w:val="00DE27D3"/>
    <w:rsid w:val="00DE2AD1"/>
    <w:rsid w:val="00DE7188"/>
    <w:rsid w:val="00DF0F90"/>
    <w:rsid w:val="00DF539B"/>
    <w:rsid w:val="00E47AA7"/>
    <w:rsid w:val="00E55CA3"/>
    <w:rsid w:val="00E64561"/>
    <w:rsid w:val="00E65B0E"/>
    <w:rsid w:val="00E74032"/>
    <w:rsid w:val="00E8068D"/>
    <w:rsid w:val="00E863C0"/>
    <w:rsid w:val="00E8718A"/>
    <w:rsid w:val="00E910F9"/>
    <w:rsid w:val="00EC049C"/>
    <w:rsid w:val="00EF3B9B"/>
    <w:rsid w:val="00EF78E1"/>
    <w:rsid w:val="00F049A1"/>
    <w:rsid w:val="00F10934"/>
    <w:rsid w:val="00F15A06"/>
    <w:rsid w:val="00F16523"/>
    <w:rsid w:val="00F245BC"/>
    <w:rsid w:val="00F40CBC"/>
    <w:rsid w:val="00F51E75"/>
    <w:rsid w:val="00F63E7E"/>
    <w:rsid w:val="00F65B51"/>
    <w:rsid w:val="00F672FB"/>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BE3D7AA1-3A9C-44D6-BB43-D6FCB2A2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65</TotalTime>
  <Pages>9</Pages>
  <Words>4008</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26807</CharactersWithSpaces>
  <SharedDoc>false</SharedDoc>
  <HLinks>
    <vt:vector size="24" baseType="variant">
      <vt:variant>
        <vt:i4>2949243</vt:i4>
      </vt:variant>
      <vt:variant>
        <vt:i4>3</vt:i4>
      </vt:variant>
      <vt:variant>
        <vt:i4>0</vt:i4>
      </vt:variant>
      <vt:variant>
        <vt:i4>5</vt:i4>
      </vt:variant>
      <vt:variant>
        <vt:lpwstr>https://www.infolex.lt/ta/40606</vt:lpwstr>
      </vt:variant>
      <vt:variant>
        <vt:lpwstr/>
      </vt:variant>
      <vt:variant>
        <vt:i4>2949243</vt:i4>
      </vt:variant>
      <vt:variant>
        <vt:i4>0</vt:i4>
      </vt:variant>
      <vt:variant>
        <vt:i4>0</vt:i4>
      </vt:variant>
      <vt:variant>
        <vt:i4>5</vt:i4>
      </vt:variant>
      <vt:variant>
        <vt:lpwstr>https://www.infolex.lt/ta/40606</vt:lpwstr>
      </vt:variant>
      <vt:variant>
        <vt:lpwstr/>
      </vt: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43</cp:revision>
  <dcterms:created xsi:type="dcterms:W3CDTF">2025-01-29T14:50:00Z</dcterms:created>
  <dcterms:modified xsi:type="dcterms:W3CDTF">2026-07-13T07:08:00Z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